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6A4C6CB" w:rsidR="00E24A77" w:rsidRDefault="00E1731D">
                            <w:pPr>
                              <w:jc w:val="center"/>
                              <w:textDirection w:val="btLr"/>
                              <w:rPr>
                                <w:rFonts w:ascii="Open Sans" w:eastAsia="Open Sans" w:hAnsi="Open Sans" w:cs="Open Sans"/>
                                <w:b/>
                                <w:color w:val="1F108C"/>
                                <w:sz w:val="72"/>
                              </w:rPr>
                            </w:pPr>
                            <w:proofErr w:type="spellStart"/>
                            <w:r w:rsidRPr="00E1731D">
                              <w:rPr>
                                <w:rFonts w:ascii="Open Sans" w:eastAsia="Open Sans" w:hAnsi="Open Sans" w:cs="Open Sans"/>
                                <w:b/>
                                <w:color w:val="1F108C"/>
                                <w:sz w:val="72"/>
                              </w:rPr>
                              <w:t>Atividade</w:t>
                            </w:r>
                            <w:proofErr w:type="spellEnd"/>
                            <w:r w:rsidRPr="00E1731D">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5C14A7F3" w14:textId="56D162E6" w:rsidR="00E24A77" w:rsidRDefault="00E1731D">
                            <w:pPr>
                              <w:jc w:val="center"/>
                              <w:textDirection w:val="btLr"/>
                            </w:pPr>
                            <w:proofErr w:type="spellStart"/>
                            <w:r w:rsidRPr="00E1731D">
                              <w:rPr>
                                <w:rFonts w:ascii="Open Sans" w:eastAsia="Open Sans" w:hAnsi="Open Sans" w:cs="Open Sans"/>
                                <w:b/>
                                <w:color w:val="1F108C"/>
                                <w:sz w:val="36"/>
                                <w:szCs w:val="36"/>
                              </w:rPr>
                              <w:t>Introdução</w:t>
                            </w:r>
                            <w:proofErr w:type="spellEnd"/>
                            <w:r w:rsidRPr="00E1731D">
                              <w:rPr>
                                <w:rFonts w:ascii="Open Sans" w:eastAsia="Open Sans" w:hAnsi="Open Sans" w:cs="Open Sans"/>
                                <w:b/>
                                <w:color w:val="1F108C"/>
                                <w:sz w:val="36"/>
                                <w:szCs w:val="36"/>
                              </w:rPr>
                              <w:t xml:space="preserve"> </w:t>
                            </w:r>
                            <w:proofErr w:type="spellStart"/>
                            <w:r w:rsidRPr="00E1731D">
                              <w:rPr>
                                <w:rFonts w:ascii="Open Sans" w:eastAsia="Open Sans" w:hAnsi="Open Sans" w:cs="Open Sans"/>
                                <w:b/>
                                <w:color w:val="1F108C"/>
                                <w:sz w:val="36"/>
                                <w:szCs w:val="36"/>
                              </w:rPr>
                              <w:t>às</w:t>
                            </w:r>
                            <w:proofErr w:type="spellEnd"/>
                            <w:r w:rsidRPr="00E1731D">
                              <w:rPr>
                                <w:rFonts w:ascii="Open Sans" w:eastAsia="Open Sans" w:hAnsi="Open Sans" w:cs="Open Sans"/>
                                <w:b/>
                                <w:color w:val="1F108C"/>
                                <w:sz w:val="36"/>
                                <w:szCs w:val="36"/>
                              </w:rPr>
                              <w:t xml:space="preserve"> </w:t>
                            </w:r>
                            <w:proofErr w:type="spellStart"/>
                            <w:r w:rsidRPr="00E1731D">
                              <w:rPr>
                                <w:rFonts w:ascii="Open Sans" w:eastAsia="Open Sans" w:hAnsi="Open Sans" w:cs="Open Sans"/>
                                <w:b/>
                                <w:color w:val="1F108C"/>
                                <w:sz w:val="36"/>
                                <w:szCs w:val="36"/>
                              </w:rPr>
                              <w:t>plataformas</w:t>
                            </w:r>
                            <w:proofErr w:type="spellEnd"/>
                            <w:r w:rsidRPr="00E1731D">
                              <w:rPr>
                                <w:rFonts w:ascii="Open Sans" w:eastAsia="Open Sans" w:hAnsi="Open Sans" w:cs="Open Sans"/>
                                <w:b/>
                                <w:color w:val="1F108C"/>
                                <w:sz w:val="36"/>
                                <w:szCs w:val="36"/>
                              </w:rPr>
                              <w:t xml:space="preserve"> e </w:t>
                            </w:r>
                            <w:proofErr w:type="spellStart"/>
                            <w:r w:rsidRPr="00E1731D">
                              <w:rPr>
                                <w:rFonts w:ascii="Open Sans" w:eastAsia="Open Sans" w:hAnsi="Open Sans" w:cs="Open Sans"/>
                                <w:b/>
                                <w:color w:val="1F108C"/>
                                <w:sz w:val="36"/>
                                <w:szCs w:val="36"/>
                              </w:rPr>
                              <w:t>recursos</w:t>
                            </w:r>
                            <w:proofErr w:type="spellEnd"/>
                            <w:r w:rsidRPr="00E1731D">
                              <w:rPr>
                                <w:rFonts w:ascii="Open Sans" w:eastAsia="Open Sans" w:hAnsi="Open Sans" w:cs="Open Sans"/>
                                <w:b/>
                                <w:color w:val="1F108C"/>
                                <w:sz w:val="36"/>
                                <w:szCs w:val="36"/>
                              </w:rPr>
                              <w:t xml:space="preserve"> da e-educação</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6A4C6CB" w:rsidR="00E24A77" w:rsidRDefault="00E1731D">
                      <w:pPr>
                        <w:jc w:val="center"/>
                        <w:textDirection w:val="btLr"/>
                        <w:rPr>
                          <w:rFonts w:ascii="Open Sans" w:eastAsia="Open Sans" w:hAnsi="Open Sans" w:cs="Open Sans"/>
                          <w:b/>
                          <w:color w:val="1F108C"/>
                          <w:sz w:val="72"/>
                        </w:rPr>
                      </w:pPr>
                      <w:proofErr w:type="spellStart"/>
                      <w:r w:rsidRPr="00E1731D">
                        <w:rPr>
                          <w:rFonts w:ascii="Open Sans" w:eastAsia="Open Sans" w:hAnsi="Open Sans" w:cs="Open Sans"/>
                          <w:b/>
                          <w:color w:val="1F108C"/>
                          <w:sz w:val="72"/>
                        </w:rPr>
                        <w:t>Atividade</w:t>
                      </w:r>
                      <w:proofErr w:type="spellEnd"/>
                      <w:r w:rsidRPr="00E1731D">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5C14A7F3" w14:textId="56D162E6" w:rsidR="00E24A77" w:rsidRDefault="00E1731D">
                      <w:pPr>
                        <w:jc w:val="center"/>
                        <w:textDirection w:val="btLr"/>
                      </w:pPr>
                      <w:proofErr w:type="spellStart"/>
                      <w:r w:rsidRPr="00E1731D">
                        <w:rPr>
                          <w:rFonts w:ascii="Open Sans" w:eastAsia="Open Sans" w:hAnsi="Open Sans" w:cs="Open Sans"/>
                          <w:b/>
                          <w:color w:val="1F108C"/>
                          <w:sz w:val="36"/>
                          <w:szCs w:val="36"/>
                        </w:rPr>
                        <w:t>Introdução</w:t>
                      </w:r>
                      <w:proofErr w:type="spellEnd"/>
                      <w:r w:rsidRPr="00E1731D">
                        <w:rPr>
                          <w:rFonts w:ascii="Open Sans" w:eastAsia="Open Sans" w:hAnsi="Open Sans" w:cs="Open Sans"/>
                          <w:b/>
                          <w:color w:val="1F108C"/>
                          <w:sz w:val="36"/>
                          <w:szCs w:val="36"/>
                        </w:rPr>
                        <w:t xml:space="preserve"> </w:t>
                      </w:r>
                      <w:proofErr w:type="spellStart"/>
                      <w:r w:rsidRPr="00E1731D">
                        <w:rPr>
                          <w:rFonts w:ascii="Open Sans" w:eastAsia="Open Sans" w:hAnsi="Open Sans" w:cs="Open Sans"/>
                          <w:b/>
                          <w:color w:val="1F108C"/>
                          <w:sz w:val="36"/>
                          <w:szCs w:val="36"/>
                        </w:rPr>
                        <w:t>às</w:t>
                      </w:r>
                      <w:proofErr w:type="spellEnd"/>
                      <w:r w:rsidRPr="00E1731D">
                        <w:rPr>
                          <w:rFonts w:ascii="Open Sans" w:eastAsia="Open Sans" w:hAnsi="Open Sans" w:cs="Open Sans"/>
                          <w:b/>
                          <w:color w:val="1F108C"/>
                          <w:sz w:val="36"/>
                          <w:szCs w:val="36"/>
                        </w:rPr>
                        <w:t xml:space="preserve"> </w:t>
                      </w:r>
                      <w:proofErr w:type="spellStart"/>
                      <w:r w:rsidRPr="00E1731D">
                        <w:rPr>
                          <w:rFonts w:ascii="Open Sans" w:eastAsia="Open Sans" w:hAnsi="Open Sans" w:cs="Open Sans"/>
                          <w:b/>
                          <w:color w:val="1F108C"/>
                          <w:sz w:val="36"/>
                          <w:szCs w:val="36"/>
                        </w:rPr>
                        <w:t>plataformas</w:t>
                      </w:r>
                      <w:proofErr w:type="spellEnd"/>
                      <w:r w:rsidRPr="00E1731D">
                        <w:rPr>
                          <w:rFonts w:ascii="Open Sans" w:eastAsia="Open Sans" w:hAnsi="Open Sans" w:cs="Open Sans"/>
                          <w:b/>
                          <w:color w:val="1F108C"/>
                          <w:sz w:val="36"/>
                          <w:szCs w:val="36"/>
                        </w:rPr>
                        <w:t xml:space="preserve"> e </w:t>
                      </w:r>
                      <w:proofErr w:type="spellStart"/>
                      <w:r w:rsidRPr="00E1731D">
                        <w:rPr>
                          <w:rFonts w:ascii="Open Sans" w:eastAsia="Open Sans" w:hAnsi="Open Sans" w:cs="Open Sans"/>
                          <w:b/>
                          <w:color w:val="1F108C"/>
                          <w:sz w:val="36"/>
                          <w:szCs w:val="36"/>
                        </w:rPr>
                        <w:t>recursos</w:t>
                      </w:r>
                      <w:proofErr w:type="spellEnd"/>
                      <w:r w:rsidRPr="00E1731D">
                        <w:rPr>
                          <w:rFonts w:ascii="Open Sans" w:eastAsia="Open Sans" w:hAnsi="Open Sans" w:cs="Open Sans"/>
                          <w:b/>
                          <w:color w:val="1F108C"/>
                          <w:sz w:val="36"/>
                          <w:szCs w:val="36"/>
                        </w:rPr>
                        <w:t xml:space="preserve"> da e-educação</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0306E901" w:rsidR="00E24A77" w:rsidRDefault="00E1731D">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E1731D">
        <w:rPr>
          <w:rFonts w:ascii="Calibri" w:eastAsia="Calibri" w:hAnsi="Calibri" w:cs="Calibri"/>
          <w:b/>
          <w:color w:val="00008F"/>
          <w:sz w:val="30"/>
          <w:szCs w:val="30"/>
        </w:rPr>
        <w:lastRenderedPageBreak/>
        <w:t>Atividade</w:t>
      </w:r>
      <w:proofErr w:type="spellEnd"/>
      <w:r w:rsidRPr="00E1731D">
        <w:rPr>
          <w:rFonts w:ascii="Calibri" w:eastAsia="Calibri" w:hAnsi="Calibri" w:cs="Calibri"/>
          <w:b/>
          <w:color w:val="00008F"/>
          <w:sz w:val="30"/>
          <w:szCs w:val="30"/>
        </w:rPr>
        <w:t xml:space="preserve"> </w:t>
      </w:r>
      <w:r w:rsidR="00A20D7B">
        <w:rPr>
          <w:rFonts w:ascii="Calibri" w:eastAsia="Calibri" w:hAnsi="Calibri" w:cs="Calibri"/>
          <w:b/>
          <w:color w:val="00008F"/>
          <w:sz w:val="30"/>
          <w:szCs w:val="30"/>
        </w:rPr>
        <w:t>2</w:t>
      </w:r>
    </w:p>
    <w:p w14:paraId="3E89224B" w14:textId="06703F3D" w:rsidR="00E24A77" w:rsidRDefault="00E24A77"/>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E1731D" w:rsidRPr="00E1731D" w14:paraId="09CD35D2" w14:textId="77777777" w:rsidTr="00E1731D">
        <w:trPr>
          <w:trHeight w:val="527"/>
        </w:trPr>
        <w:tc>
          <w:tcPr>
            <w:tcW w:w="2055" w:type="dxa"/>
            <w:shd w:val="clear" w:color="auto" w:fill="E7E6E6"/>
          </w:tcPr>
          <w:p w14:paraId="7779C4A7"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t>Domínio</w:t>
            </w:r>
            <w:proofErr w:type="spellEnd"/>
          </w:p>
        </w:tc>
        <w:tc>
          <w:tcPr>
            <w:tcW w:w="6225" w:type="dxa"/>
          </w:tcPr>
          <w:p w14:paraId="157A243F" w14:textId="77777777" w:rsidR="00E1731D" w:rsidRPr="00E1731D" w:rsidRDefault="00E1731D" w:rsidP="00E1731D">
            <w:pPr>
              <w:spacing w:after="0"/>
              <w:rPr>
                <w:rFonts w:ascii="Calibri" w:eastAsia="Calibri" w:hAnsi="Calibri" w:cs="Calibri"/>
                <w:b/>
                <w:sz w:val="22"/>
                <w:szCs w:val="22"/>
              </w:rPr>
            </w:pPr>
            <w:r w:rsidRPr="00E1731D">
              <w:rPr>
                <w:rFonts w:ascii="Calibri" w:eastAsia="Calibri" w:hAnsi="Calibri" w:cs="Calibri"/>
                <w:b/>
                <w:sz w:val="22"/>
                <w:szCs w:val="22"/>
              </w:rPr>
              <w:t>e-</w:t>
            </w:r>
            <w:proofErr w:type="spellStart"/>
            <w:r w:rsidRPr="00E1731D">
              <w:rPr>
                <w:rFonts w:ascii="Calibri" w:eastAsia="Calibri" w:hAnsi="Calibri" w:cs="Calibri"/>
                <w:b/>
                <w:sz w:val="22"/>
                <w:szCs w:val="22"/>
              </w:rPr>
              <w:t>educacão</w:t>
            </w:r>
            <w:proofErr w:type="spellEnd"/>
          </w:p>
        </w:tc>
      </w:tr>
      <w:tr w:rsidR="00E1731D" w:rsidRPr="00E1731D" w14:paraId="3BBC5686" w14:textId="77777777" w:rsidTr="00E1731D">
        <w:trPr>
          <w:trHeight w:val="620"/>
        </w:trPr>
        <w:tc>
          <w:tcPr>
            <w:tcW w:w="2055" w:type="dxa"/>
            <w:shd w:val="clear" w:color="auto" w:fill="E7E6E6"/>
          </w:tcPr>
          <w:p w14:paraId="20965DDB"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t>Tópico</w:t>
            </w:r>
            <w:proofErr w:type="spellEnd"/>
            <w:r w:rsidRPr="00E1731D">
              <w:rPr>
                <w:rFonts w:ascii="Calibri" w:eastAsia="Calibri" w:hAnsi="Calibri" w:cs="Calibri"/>
                <w:b/>
                <w:sz w:val="22"/>
                <w:szCs w:val="22"/>
              </w:rPr>
              <w:t xml:space="preserve"> </w:t>
            </w:r>
            <w:proofErr w:type="spellStart"/>
            <w:r w:rsidRPr="00E1731D">
              <w:rPr>
                <w:rFonts w:ascii="Calibri" w:eastAsia="Calibri" w:hAnsi="Calibri" w:cs="Calibri"/>
                <w:b/>
                <w:sz w:val="22"/>
                <w:szCs w:val="22"/>
              </w:rPr>
              <w:t>Abrangido</w:t>
            </w:r>
            <w:proofErr w:type="spellEnd"/>
          </w:p>
        </w:tc>
        <w:tc>
          <w:tcPr>
            <w:tcW w:w="6225" w:type="dxa"/>
          </w:tcPr>
          <w:p w14:paraId="439B669C" w14:textId="77777777" w:rsidR="00E1731D" w:rsidRPr="00E1731D" w:rsidRDefault="00E1731D" w:rsidP="00E1731D">
            <w:pPr>
              <w:spacing w:after="0"/>
              <w:rPr>
                <w:rFonts w:ascii="Calibri" w:eastAsia="Calibri" w:hAnsi="Calibri" w:cs="Calibri"/>
                <w:sz w:val="22"/>
                <w:szCs w:val="22"/>
              </w:rPr>
            </w:pPr>
            <w:proofErr w:type="spellStart"/>
            <w:r w:rsidRPr="00E1731D">
              <w:rPr>
                <w:rFonts w:ascii="Calibri" w:eastAsia="Calibri" w:hAnsi="Calibri" w:cs="Calibri"/>
                <w:sz w:val="22"/>
                <w:szCs w:val="22"/>
              </w:rPr>
              <w:t>Introdução</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às</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plataformas</w:t>
            </w:r>
            <w:proofErr w:type="spellEnd"/>
            <w:r w:rsidRPr="00E1731D">
              <w:rPr>
                <w:rFonts w:ascii="Calibri" w:eastAsia="Calibri" w:hAnsi="Calibri" w:cs="Calibri"/>
                <w:sz w:val="22"/>
                <w:szCs w:val="22"/>
              </w:rPr>
              <w:t xml:space="preserve"> e </w:t>
            </w:r>
            <w:proofErr w:type="spellStart"/>
            <w:r w:rsidRPr="00E1731D">
              <w:rPr>
                <w:rFonts w:ascii="Calibri" w:eastAsia="Calibri" w:hAnsi="Calibri" w:cs="Calibri"/>
                <w:sz w:val="22"/>
                <w:szCs w:val="22"/>
              </w:rPr>
              <w:t>recursos</w:t>
            </w:r>
            <w:proofErr w:type="spellEnd"/>
            <w:r w:rsidRPr="00E1731D">
              <w:rPr>
                <w:rFonts w:ascii="Calibri" w:eastAsia="Calibri" w:hAnsi="Calibri" w:cs="Calibri"/>
                <w:sz w:val="22"/>
                <w:szCs w:val="22"/>
              </w:rPr>
              <w:t xml:space="preserve"> da e-</w:t>
            </w:r>
            <w:proofErr w:type="spellStart"/>
            <w:r w:rsidRPr="00E1731D">
              <w:rPr>
                <w:rFonts w:ascii="Calibri" w:eastAsia="Calibri" w:hAnsi="Calibri" w:cs="Calibri"/>
                <w:sz w:val="22"/>
                <w:szCs w:val="22"/>
              </w:rPr>
              <w:t>educação</w:t>
            </w:r>
            <w:proofErr w:type="spellEnd"/>
          </w:p>
        </w:tc>
      </w:tr>
      <w:tr w:rsidR="00E1731D" w:rsidRPr="00E1731D" w14:paraId="5EAB09A8" w14:textId="77777777" w:rsidTr="00E1731D">
        <w:trPr>
          <w:trHeight w:val="1337"/>
        </w:trPr>
        <w:tc>
          <w:tcPr>
            <w:tcW w:w="2055" w:type="dxa"/>
            <w:shd w:val="clear" w:color="auto" w:fill="E7E6E6"/>
          </w:tcPr>
          <w:p w14:paraId="43502314"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t>Resultados</w:t>
            </w:r>
            <w:proofErr w:type="spellEnd"/>
            <w:r w:rsidRPr="00E1731D">
              <w:rPr>
                <w:rFonts w:ascii="Calibri" w:eastAsia="Calibri" w:hAnsi="Calibri" w:cs="Calibri"/>
                <w:b/>
                <w:sz w:val="22"/>
                <w:szCs w:val="22"/>
              </w:rPr>
              <w:t xml:space="preserve"> da </w:t>
            </w:r>
            <w:proofErr w:type="spellStart"/>
            <w:r w:rsidRPr="00E1731D">
              <w:rPr>
                <w:rFonts w:ascii="Calibri" w:eastAsia="Calibri" w:hAnsi="Calibri" w:cs="Calibri"/>
                <w:b/>
                <w:sz w:val="22"/>
                <w:szCs w:val="22"/>
              </w:rPr>
              <w:t>aprendizagem</w:t>
            </w:r>
            <w:proofErr w:type="spellEnd"/>
            <w:r w:rsidRPr="00E1731D">
              <w:rPr>
                <w:rFonts w:ascii="Calibri" w:eastAsia="Calibri" w:hAnsi="Calibri" w:cs="Calibri"/>
                <w:b/>
                <w:sz w:val="22"/>
                <w:szCs w:val="22"/>
              </w:rPr>
              <w:t xml:space="preserve"> e </w:t>
            </w:r>
            <w:proofErr w:type="spellStart"/>
            <w:r w:rsidRPr="00E1731D">
              <w:rPr>
                <w:rFonts w:ascii="Calibri" w:eastAsia="Calibri" w:hAnsi="Calibri" w:cs="Calibri"/>
                <w:b/>
                <w:sz w:val="22"/>
                <w:szCs w:val="22"/>
              </w:rPr>
              <w:t>competências</w:t>
            </w:r>
            <w:proofErr w:type="spellEnd"/>
          </w:p>
        </w:tc>
        <w:tc>
          <w:tcPr>
            <w:tcW w:w="6225" w:type="dxa"/>
          </w:tcPr>
          <w:p w14:paraId="745E8C48"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Conhecer</w:t>
            </w:r>
            <w:proofErr w:type="spellEnd"/>
            <w:r w:rsidRPr="00E1731D">
              <w:rPr>
                <w:rFonts w:ascii="Calibri" w:eastAsia="Calibri" w:hAnsi="Calibri" w:cs="Calibri"/>
                <w:color w:val="000000"/>
                <w:sz w:val="22"/>
                <w:szCs w:val="22"/>
              </w:rPr>
              <w:t xml:space="preserve"> a </w:t>
            </w:r>
            <w:proofErr w:type="spellStart"/>
            <w:r w:rsidRPr="00E1731D">
              <w:rPr>
                <w:rFonts w:ascii="Calibri" w:eastAsia="Calibri" w:hAnsi="Calibri" w:cs="Calibri"/>
                <w:color w:val="000000"/>
                <w:sz w:val="22"/>
                <w:szCs w:val="22"/>
              </w:rPr>
              <w:t>existência</w:t>
            </w:r>
            <w:proofErr w:type="spellEnd"/>
            <w:r w:rsidRPr="00E1731D">
              <w:rPr>
                <w:rFonts w:ascii="Calibri" w:eastAsia="Calibri" w:hAnsi="Calibri" w:cs="Calibri"/>
                <w:color w:val="000000"/>
                <w:sz w:val="22"/>
                <w:szCs w:val="22"/>
              </w:rPr>
              <w:t xml:space="preserve"> do </w:t>
            </w:r>
            <w:proofErr w:type="spellStart"/>
            <w:r w:rsidRPr="00E1731D">
              <w:rPr>
                <w:rFonts w:ascii="Calibri" w:eastAsia="Calibri" w:hAnsi="Calibri" w:cs="Calibri"/>
                <w:color w:val="000000"/>
                <w:sz w:val="22"/>
                <w:szCs w:val="22"/>
              </w:rPr>
              <w:t>ensino</w:t>
            </w:r>
            <w:proofErr w:type="spellEnd"/>
            <w:r w:rsidRPr="00E1731D">
              <w:rPr>
                <w:rFonts w:ascii="Calibri" w:eastAsia="Calibri" w:hAnsi="Calibri" w:cs="Calibri"/>
                <w:color w:val="000000"/>
                <w:sz w:val="22"/>
                <w:szCs w:val="22"/>
              </w:rPr>
              <w:t xml:space="preserve"> online</w:t>
            </w:r>
          </w:p>
          <w:p w14:paraId="6A389413"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Aprender</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sobre</w:t>
            </w:r>
            <w:proofErr w:type="spellEnd"/>
            <w:r w:rsidRPr="00E1731D">
              <w:rPr>
                <w:rFonts w:ascii="Calibri" w:eastAsia="Calibri" w:hAnsi="Calibri" w:cs="Calibri"/>
                <w:color w:val="000000"/>
                <w:sz w:val="22"/>
                <w:szCs w:val="22"/>
              </w:rPr>
              <w:t xml:space="preserve"> </w:t>
            </w:r>
            <w:proofErr w:type="gramStart"/>
            <w:r w:rsidRPr="00E1731D">
              <w:rPr>
                <w:rFonts w:ascii="Calibri" w:eastAsia="Calibri" w:hAnsi="Calibri" w:cs="Calibri"/>
                <w:color w:val="000000"/>
                <w:sz w:val="22"/>
                <w:szCs w:val="22"/>
              </w:rPr>
              <w:t>a</w:t>
            </w:r>
            <w:proofErr w:type="gram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existência</w:t>
            </w:r>
            <w:proofErr w:type="spellEnd"/>
            <w:r w:rsidRPr="00E1731D">
              <w:rPr>
                <w:rFonts w:ascii="Calibri" w:eastAsia="Calibri" w:hAnsi="Calibri" w:cs="Calibri"/>
                <w:color w:val="000000"/>
                <w:sz w:val="22"/>
                <w:szCs w:val="22"/>
              </w:rPr>
              <w:t xml:space="preserve"> de </w:t>
            </w:r>
            <w:proofErr w:type="spellStart"/>
            <w:r w:rsidRPr="00E1731D">
              <w:rPr>
                <w:rFonts w:ascii="Calibri" w:eastAsia="Calibri" w:hAnsi="Calibri" w:cs="Calibri"/>
                <w:color w:val="000000"/>
                <w:sz w:val="22"/>
                <w:szCs w:val="22"/>
              </w:rPr>
              <w:t>diferentes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tipos</w:t>
            </w:r>
            <w:proofErr w:type="spellEnd"/>
            <w:r w:rsidRPr="00E1731D">
              <w:rPr>
                <w:rFonts w:ascii="Calibri" w:eastAsia="Calibri" w:hAnsi="Calibri" w:cs="Calibri"/>
                <w:color w:val="000000"/>
                <w:sz w:val="22"/>
                <w:szCs w:val="22"/>
              </w:rPr>
              <w:t xml:space="preserve"> de </w:t>
            </w:r>
            <w:proofErr w:type="spellStart"/>
            <w:r w:rsidRPr="00E1731D">
              <w:rPr>
                <w:rFonts w:ascii="Calibri" w:eastAsia="Calibri" w:hAnsi="Calibri" w:cs="Calibri"/>
                <w:color w:val="000000"/>
                <w:sz w:val="22"/>
                <w:szCs w:val="22"/>
              </w:rPr>
              <w:t>educação</w:t>
            </w:r>
            <w:proofErr w:type="spellEnd"/>
            <w:r w:rsidRPr="00E1731D">
              <w:rPr>
                <w:rFonts w:ascii="Calibri" w:eastAsia="Calibri" w:hAnsi="Calibri" w:cs="Calibri"/>
                <w:color w:val="000000"/>
                <w:sz w:val="22"/>
                <w:szCs w:val="22"/>
              </w:rPr>
              <w:t xml:space="preserve"> e </w:t>
            </w:r>
            <w:proofErr w:type="spellStart"/>
            <w:r w:rsidRPr="00E1731D">
              <w:rPr>
                <w:rFonts w:ascii="Calibri" w:eastAsia="Calibri" w:hAnsi="Calibri" w:cs="Calibri"/>
                <w:color w:val="000000"/>
                <w:sz w:val="22"/>
                <w:szCs w:val="22"/>
              </w:rPr>
              <w:t>cursos</w:t>
            </w:r>
            <w:proofErr w:type="spellEnd"/>
            <w:r w:rsidRPr="00E1731D">
              <w:rPr>
                <w:rFonts w:ascii="Calibri" w:eastAsia="Calibri" w:hAnsi="Calibri" w:cs="Calibri"/>
                <w:color w:val="000000"/>
                <w:sz w:val="22"/>
                <w:szCs w:val="22"/>
              </w:rPr>
              <w:t xml:space="preserve"> online</w:t>
            </w:r>
          </w:p>
          <w:p w14:paraId="179588BA"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Aprender</w:t>
            </w:r>
            <w:proofErr w:type="spellEnd"/>
            <w:r w:rsidRPr="00E1731D">
              <w:rPr>
                <w:rFonts w:ascii="Calibri" w:eastAsia="Calibri" w:hAnsi="Calibri" w:cs="Calibri"/>
                <w:color w:val="000000"/>
                <w:sz w:val="22"/>
                <w:szCs w:val="22"/>
              </w:rPr>
              <w:t xml:space="preserve"> a </w:t>
            </w:r>
            <w:proofErr w:type="spellStart"/>
            <w:r w:rsidRPr="00E1731D">
              <w:rPr>
                <w:rFonts w:ascii="Calibri" w:eastAsia="Calibri" w:hAnsi="Calibri" w:cs="Calibri"/>
                <w:color w:val="000000"/>
                <w:sz w:val="22"/>
                <w:szCs w:val="22"/>
              </w:rPr>
              <w:t>encontrar</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diferentes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cursos</w:t>
            </w:r>
            <w:proofErr w:type="spellEnd"/>
            <w:r w:rsidRPr="00E1731D">
              <w:rPr>
                <w:rFonts w:ascii="Calibri" w:eastAsia="Calibri" w:hAnsi="Calibri" w:cs="Calibri"/>
                <w:color w:val="000000"/>
                <w:sz w:val="22"/>
                <w:szCs w:val="22"/>
              </w:rPr>
              <w:t xml:space="preserve"> e </w:t>
            </w:r>
            <w:proofErr w:type="spellStart"/>
            <w:r w:rsidRPr="00E1731D">
              <w:rPr>
                <w:rFonts w:ascii="Calibri" w:eastAsia="Calibri" w:hAnsi="Calibri" w:cs="Calibri"/>
                <w:color w:val="000000"/>
                <w:sz w:val="22"/>
                <w:szCs w:val="22"/>
              </w:rPr>
              <w:t>plataformas</w:t>
            </w:r>
            <w:proofErr w:type="spellEnd"/>
            <w:r w:rsidRPr="00E1731D">
              <w:rPr>
                <w:rFonts w:ascii="Calibri" w:eastAsia="Calibri" w:hAnsi="Calibri" w:cs="Calibri"/>
                <w:color w:val="000000"/>
                <w:sz w:val="22"/>
                <w:szCs w:val="22"/>
              </w:rPr>
              <w:t xml:space="preserve"> online</w:t>
            </w:r>
          </w:p>
        </w:tc>
      </w:tr>
      <w:tr w:rsidR="00E1731D" w:rsidRPr="00E1731D" w14:paraId="41AA9A60" w14:textId="77777777" w:rsidTr="00E1731D">
        <w:trPr>
          <w:trHeight w:val="527"/>
        </w:trPr>
        <w:tc>
          <w:tcPr>
            <w:tcW w:w="2055" w:type="dxa"/>
            <w:shd w:val="clear" w:color="auto" w:fill="E7E6E6"/>
          </w:tcPr>
          <w:p w14:paraId="629E53D0"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t>Duração</w:t>
            </w:r>
            <w:proofErr w:type="spellEnd"/>
          </w:p>
        </w:tc>
        <w:tc>
          <w:tcPr>
            <w:tcW w:w="6225" w:type="dxa"/>
          </w:tcPr>
          <w:p w14:paraId="6F022DF9" w14:textId="77777777" w:rsidR="00E1731D" w:rsidRPr="00E1731D" w:rsidRDefault="00E1731D" w:rsidP="00E1731D">
            <w:pPr>
              <w:spacing w:after="0"/>
              <w:rPr>
                <w:rFonts w:ascii="Calibri" w:eastAsia="Calibri" w:hAnsi="Calibri" w:cs="Calibri"/>
                <w:sz w:val="22"/>
                <w:szCs w:val="22"/>
              </w:rPr>
            </w:pPr>
            <w:r w:rsidRPr="00E1731D">
              <w:rPr>
                <w:rFonts w:ascii="Calibri" w:eastAsia="Calibri" w:hAnsi="Calibri" w:cs="Calibri"/>
                <w:sz w:val="22"/>
                <w:szCs w:val="22"/>
              </w:rPr>
              <w:t xml:space="preserve">60 </w:t>
            </w:r>
            <w:proofErr w:type="spellStart"/>
            <w:r w:rsidRPr="00E1731D">
              <w:rPr>
                <w:rFonts w:ascii="Calibri" w:eastAsia="Calibri" w:hAnsi="Calibri" w:cs="Calibri"/>
                <w:sz w:val="22"/>
                <w:szCs w:val="22"/>
              </w:rPr>
              <w:t>minutos</w:t>
            </w:r>
            <w:proofErr w:type="spellEnd"/>
          </w:p>
        </w:tc>
      </w:tr>
      <w:tr w:rsidR="00E1731D" w:rsidRPr="00E1731D" w14:paraId="44012424" w14:textId="77777777" w:rsidTr="00E1731D">
        <w:trPr>
          <w:trHeight w:val="725"/>
        </w:trPr>
        <w:tc>
          <w:tcPr>
            <w:tcW w:w="2055" w:type="dxa"/>
            <w:shd w:val="clear" w:color="auto" w:fill="E7E6E6"/>
          </w:tcPr>
          <w:p w14:paraId="48F12486" w14:textId="77777777" w:rsidR="00E1731D" w:rsidRPr="00E1731D" w:rsidRDefault="00E1731D" w:rsidP="00E1731D">
            <w:pPr>
              <w:spacing w:after="0"/>
              <w:rPr>
                <w:rFonts w:ascii="Calibri" w:eastAsia="Calibri" w:hAnsi="Calibri" w:cs="Calibri"/>
                <w:b/>
                <w:sz w:val="22"/>
                <w:szCs w:val="22"/>
              </w:rPr>
            </w:pPr>
            <w:r w:rsidRPr="00E1731D">
              <w:rPr>
                <w:rFonts w:ascii="Calibri" w:eastAsia="Calibri" w:hAnsi="Calibri" w:cs="Calibri"/>
                <w:b/>
                <w:sz w:val="22"/>
                <w:szCs w:val="22"/>
              </w:rPr>
              <w:t xml:space="preserve">Tipo de </w:t>
            </w:r>
            <w:proofErr w:type="spellStart"/>
            <w:r w:rsidRPr="00E1731D">
              <w:rPr>
                <w:rFonts w:ascii="Calibri" w:eastAsia="Calibri" w:hAnsi="Calibri" w:cs="Calibri"/>
                <w:b/>
                <w:sz w:val="22"/>
                <w:szCs w:val="22"/>
              </w:rPr>
              <w:t>Método</w:t>
            </w:r>
            <w:proofErr w:type="spellEnd"/>
            <w:r w:rsidRPr="00E1731D">
              <w:rPr>
                <w:rFonts w:ascii="Calibri" w:eastAsia="Calibri" w:hAnsi="Calibri" w:cs="Calibri"/>
                <w:b/>
                <w:sz w:val="22"/>
                <w:szCs w:val="22"/>
              </w:rPr>
              <w:t> </w:t>
            </w:r>
          </w:p>
        </w:tc>
        <w:tc>
          <w:tcPr>
            <w:tcW w:w="6225" w:type="dxa"/>
          </w:tcPr>
          <w:p w14:paraId="661305BD"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apresentação</w:t>
            </w:r>
            <w:proofErr w:type="spellEnd"/>
          </w:p>
          <w:p w14:paraId="02D0146E"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r w:rsidRPr="00E1731D">
              <w:rPr>
                <w:rFonts w:ascii="Calibri" w:eastAsia="Calibri" w:hAnsi="Calibri" w:cs="Calibri"/>
                <w:color w:val="000000"/>
                <w:sz w:val="22"/>
                <w:szCs w:val="22"/>
              </w:rPr>
              <w:t xml:space="preserve">debate </w:t>
            </w:r>
            <w:proofErr w:type="spellStart"/>
            <w:r w:rsidRPr="00E1731D">
              <w:rPr>
                <w:rFonts w:ascii="Calibri" w:eastAsia="Calibri" w:hAnsi="Calibri" w:cs="Calibri"/>
                <w:color w:val="000000"/>
                <w:sz w:val="22"/>
                <w:szCs w:val="22"/>
              </w:rPr>
              <w:t>interativo</w:t>
            </w:r>
            <w:proofErr w:type="spellEnd"/>
          </w:p>
          <w:p w14:paraId="03AC819A"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exercício</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prático</w:t>
            </w:r>
            <w:proofErr w:type="spellEnd"/>
          </w:p>
          <w:p w14:paraId="0BF4A8EC"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educação</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não</w:t>
            </w:r>
            <w:proofErr w:type="spellEnd"/>
            <w:r w:rsidRPr="00E1731D">
              <w:rPr>
                <w:rFonts w:ascii="Calibri" w:eastAsia="Calibri" w:hAnsi="Calibri" w:cs="Calibri"/>
                <w:color w:val="000000"/>
                <w:sz w:val="22"/>
                <w:szCs w:val="22"/>
              </w:rPr>
              <w:t xml:space="preserve"> formal</w:t>
            </w:r>
          </w:p>
        </w:tc>
      </w:tr>
      <w:tr w:rsidR="00E1731D" w:rsidRPr="00E1731D" w14:paraId="5CD3E3B6" w14:textId="77777777" w:rsidTr="00E1731D">
        <w:trPr>
          <w:trHeight w:val="674"/>
        </w:trPr>
        <w:tc>
          <w:tcPr>
            <w:tcW w:w="2055" w:type="dxa"/>
            <w:shd w:val="clear" w:color="auto" w:fill="E7E6E6"/>
          </w:tcPr>
          <w:p w14:paraId="7AD44F6C"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t>Materiais</w:t>
            </w:r>
            <w:proofErr w:type="spellEnd"/>
            <w:r w:rsidRPr="00E1731D">
              <w:rPr>
                <w:rFonts w:ascii="Calibri" w:eastAsia="Calibri" w:hAnsi="Calibri" w:cs="Calibri"/>
                <w:b/>
                <w:sz w:val="22"/>
                <w:szCs w:val="22"/>
              </w:rPr>
              <w:t xml:space="preserve"> </w:t>
            </w:r>
            <w:proofErr w:type="spellStart"/>
            <w:r w:rsidRPr="00E1731D">
              <w:rPr>
                <w:rFonts w:ascii="Calibri" w:eastAsia="Calibri" w:hAnsi="Calibri" w:cs="Calibri"/>
                <w:b/>
                <w:sz w:val="22"/>
                <w:szCs w:val="22"/>
              </w:rPr>
              <w:t>necessários</w:t>
            </w:r>
            <w:proofErr w:type="spellEnd"/>
          </w:p>
        </w:tc>
        <w:tc>
          <w:tcPr>
            <w:tcW w:w="6225" w:type="dxa"/>
          </w:tcPr>
          <w:p w14:paraId="3DF7CD15"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computador</w:t>
            </w:r>
            <w:proofErr w:type="spellEnd"/>
          </w:p>
          <w:p w14:paraId="6683795D" w14:textId="77777777" w:rsidR="00E1731D" w:rsidRPr="00E1731D" w:rsidRDefault="00E1731D" w:rsidP="00E1731D">
            <w:pPr>
              <w:numPr>
                <w:ilvl w:val="0"/>
                <w:numId w:val="16"/>
              </w:numPr>
              <w:pBdr>
                <w:top w:val="nil"/>
                <w:left w:val="nil"/>
                <w:bottom w:val="nil"/>
                <w:right w:val="nil"/>
                <w:between w:val="nil"/>
              </w:pBdr>
              <w:spacing w:after="0" w:line="259" w:lineRule="auto"/>
              <w:jc w:val="both"/>
              <w:rPr>
                <w:rFonts w:ascii="Calibri" w:eastAsia="Calibri" w:hAnsi="Calibri" w:cs="Calibri"/>
                <w:color w:val="000000"/>
                <w:sz w:val="22"/>
                <w:szCs w:val="22"/>
              </w:rPr>
            </w:pPr>
            <w:proofErr w:type="spellStart"/>
            <w:r w:rsidRPr="00E1731D">
              <w:rPr>
                <w:rFonts w:ascii="Calibri" w:eastAsia="Calibri" w:hAnsi="Calibri" w:cs="Calibri"/>
                <w:color w:val="000000"/>
                <w:sz w:val="22"/>
                <w:szCs w:val="22"/>
              </w:rPr>
              <w:t>ligação</w:t>
            </w:r>
            <w:proofErr w:type="spellEnd"/>
            <w:r w:rsidRPr="00E1731D">
              <w:rPr>
                <w:rFonts w:ascii="Calibri" w:eastAsia="Calibri" w:hAnsi="Calibri" w:cs="Calibri"/>
                <w:color w:val="000000"/>
                <w:sz w:val="22"/>
                <w:szCs w:val="22"/>
              </w:rPr>
              <w:t xml:space="preserve"> à internet</w:t>
            </w:r>
          </w:p>
        </w:tc>
      </w:tr>
      <w:tr w:rsidR="00E1731D" w:rsidRPr="00E1731D" w14:paraId="5991C821" w14:textId="77777777" w:rsidTr="00E1731D">
        <w:trPr>
          <w:trHeight w:val="2690"/>
        </w:trPr>
        <w:tc>
          <w:tcPr>
            <w:tcW w:w="2055" w:type="dxa"/>
            <w:shd w:val="clear" w:color="auto" w:fill="E7E6E6"/>
          </w:tcPr>
          <w:p w14:paraId="47D3B1C8"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t>Ambiente</w:t>
            </w:r>
            <w:proofErr w:type="spellEnd"/>
            <w:r w:rsidRPr="00E1731D">
              <w:rPr>
                <w:rFonts w:ascii="Calibri" w:eastAsia="Calibri" w:hAnsi="Calibri" w:cs="Calibri"/>
                <w:b/>
                <w:sz w:val="22"/>
                <w:szCs w:val="22"/>
              </w:rPr>
              <w:t xml:space="preserve"> de </w:t>
            </w:r>
            <w:proofErr w:type="spellStart"/>
            <w:r w:rsidRPr="00E1731D">
              <w:rPr>
                <w:rFonts w:ascii="Calibri" w:eastAsia="Calibri" w:hAnsi="Calibri" w:cs="Calibri"/>
                <w:b/>
                <w:sz w:val="22"/>
                <w:szCs w:val="22"/>
              </w:rPr>
              <w:t>aprendizagem</w:t>
            </w:r>
            <w:proofErr w:type="spellEnd"/>
            <w:r w:rsidRPr="00E1731D">
              <w:rPr>
                <w:rFonts w:ascii="Calibri" w:eastAsia="Calibri" w:hAnsi="Calibri" w:cs="Calibri"/>
                <w:b/>
                <w:sz w:val="22"/>
                <w:szCs w:val="22"/>
              </w:rPr>
              <w:t xml:space="preserve"> e </w:t>
            </w:r>
            <w:proofErr w:type="spellStart"/>
            <w:r w:rsidRPr="00E1731D">
              <w:rPr>
                <w:rFonts w:ascii="Calibri" w:eastAsia="Calibri" w:hAnsi="Calibri" w:cs="Calibri"/>
                <w:b/>
                <w:sz w:val="22"/>
                <w:szCs w:val="22"/>
              </w:rPr>
              <w:t>descrição</w:t>
            </w:r>
            <w:proofErr w:type="spellEnd"/>
            <w:r w:rsidRPr="00E1731D">
              <w:rPr>
                <w:rFonts w:ascii="Calibri" w:eastAsia="Calibri" w:hAnsi="Calibri" w:cs="Calibri"/>
                <w:b/>
                <w:sz w:val="22"/>
                <w:szCs w:val="22"/>
              </w:rPr>
              <w:t xml:space="preserve"> da </w:t>
            </w:r>
            <w:proofErr w:type="spellStart"/>
            <w:r w:rsidRPr="00E1731D">
              <w:rPr>
                <w:rFonts w:ascii="Calibri" w:eastAsia="Calibri" w:hAnsi="Calibri" w:cs="Calibri"/>
                <w:b/>
                <w:sz w:val="22"/>
                <w:szCs w:val="22"/>
              </w:rPr>
              <w:t>atividade</w:t>
            </w:r>
            <w:proofErr w:type="spellEnd"/>
          </w:p>
        </w:tc>
        <w:tc>
          <w:tcPr>
            <w:tcW w:w="6225" w:type="dxa"/>
          </w:tcPr>
          <w:p w14:paraId="1F581861" w14:textId="77777777" w:rsidR="00E1731D" w:rsidRPr="00E1731D" w:rsidRDefault="00E1731D" w:rsidP="00E1731D">
            <w:pPr>
              <w:spacing w:after="0"/>
              <w:jc w:val="both"/>
              <w:rPr>
                <w:rFonts w:ascii="Calibri" w:eastAsia="Calibri" w:hAnsi="Calibri" w:cs="Calibri"/>
                <w:color w:val="000000"/>
                <w:sz w:val="22"/>
                <w:szCs w:val="22"/>
              </w:rPr>
            </w:pPr>
            <w:r w:rsidRPr="00E1731D">
              <w:rPr>
                <w:rFonts w:ascii="Calibri" w:eastAsia="Calibri" w:hAnsi="Calibri" w:cs="Calibri"/>
                <w:color w:val="000000"/>
                <w:sz w:val="22"/>
                <w:szCs w:val="22"/>
              </w:rPr>
              <w:t xml:space="preserve">Para </w:t>
            </w:r>
            <w:proofErr w:type="spellStart"/>
            <w:r w:rsidRPr="00E1731D">
              <w:rPr>
                <w:rFonts w:ascii="Calibri" w:eastAsia="Calibri" w:hAnsi="Calibri" w:cs="Calibri"/>
                <w:color w:val="000000"/>
                <w:sz w:val="22"/>
                <w:szCs w:val="22"/>
              </w:rPr>
              <w:t>esta</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atividade</w:t>
            </w:r>
            <w:proofErr w:type="spellEnd"/>
            <w:r w:rsidRPr="00E1731D">
              <w:rPr>
                <w:rFonts w:ascii="Calibri" w:eastAsia="Calibri" w:hAnsi="Calibri" w:cs="Calibri"/>
                <w:color w:val="000000"/>
                <w:sz w:val="22"/>
                <w:szCs w:val="22"/>
              </w:rPr>
              <w:t xml:space="preserve">, o </w:t>
            </w:r>
            <w:proofErr w:type="spellStart"/>
            <w:r w:rsidRPr="00E1731D">
              <w:rPr>
                <w:rFonts w:ascii="Calibri" w:eastAsia="Calibri" w:hAnsi="Calibri" w:cs="Calibri"/>
                <w:color w:val="000000"/>
                <w:sz w:val="22"/>
                <w:szCs w:val="22"/>
              </w:rPr>
              <w:t>educador</w:t>
            </w:r>
            <w:proofErr w:type="spellEnd"/>
            <w:r w:rsidRPr="00E1731D">
              <w:rPr>
                <w:rFonts w:ascii="Calibri" w:eastAsia="Calibri" w:hAnsi="Calibri" w:cs="Calibri"/>
                <w:color w:val="000000"/>
                <w:sz w:val="22"/>
                <w:szCs w:val="22"/>
              </w:rPr>
              <w:t>/</w:t>
            </w:r>
            <w:proofErr w:type="spellStart"/>
            <w:r w:rsidRPr="00E1731D">
              <w:rPr>
                <w:rFonts w:ascii="Calibri" w:eastAsia="Calibri" w:hAnsi="Calibri" w:cs="Calibri"/>
                <w:color w:val="000000"/>
                <w:sz w:val="22"/>
                <w:szCs w:val="22"/>
              </w:rPr>
              <w:t>formador</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introduz</w:t>
            </w:r>
            <w:proofErr w:type="spellEnd"/>
            <w:r w:rsidRPr="00E1731D">
              <w:rPr>
                <w:rFonts w:ascii="Calibri" w:eastAsia="Calibri" w:hAnsi="Calibri" w:cs="Calibri"/>
                <w:color w:val="000000"/>
                <w:sz w:val="22"/>
                <w:szCs w:val="22"/>
              </w:rPr>
              <w:t xml:space="preserve"> o </w:t>
            </w:r>
            <w:proofErr w:type="spellStart"/>
            <w:r w:rsidRPr="00E1731D">
              <w:rPr>
                <w:rFonts w:ascii="Calibri" w:eastAsia="Calibri" w:hAnsi="Calibri" w:cs="Calibri"/>
                <w:color w:val="000000"/>
                <w:sz w:val="22"/>
                <w:szCs w:val="22"/>
              </w:rPr>
              <w:t>tema</w:t>
            </w:r>
            <w:proofErr w:type="spellEnd"/>
            <w:r w:rsidRPr="00E1731D">
              <w:rPr>
                <w:rFonts w:ascii="Calibri" w:eastAsia="Calibri" w:hAnsi="Calibri" w:cs="Calibri"/>
                <w:color w:val="000000"/>
                <w:sz w:val="22"/>
                <w:szCs w:val="22"/>
              </w:rPr>
              <w:t xml:space="preserve">, com um debate </w:t>
            </w:r>
            <w:proofErr w:type="spellStart"/>
            <w:r w:rsidRPr="00E1731D">
              <w:rPr>
                <w:rFonts w:ascii="Calibri" w:eastAsia="Calibri" w:hAnsi="Calibri" w:cs="Calibri"/>
                <w:color w:val="000000"/>
                <w:sz w:val="22"/>
                <w:szCs w:val="22"/>
              </w:rPr>
              <w:t>geral</w:t>
            </w:r>
            <w:proofErr w:type="spellEnd"/>
            <w:r w:rsidRPr="00E1731D">
              <w:rPr>
                <w:rFonts w:ascii="Calibri" w:eastAsia="Calibri" w:hAnsi="Calibri" w:cs="Calibri"/>
                <w:color w:val="000000"/>
                <w:sz w:val="22"/>
                <w:szCs w:val="22"/>
              </w:rPr>
              <w:t xml:space="preserve"> e </w:t>
            </w:r>
            <w:proofErr w:type="spellStart"/>
            <w:r w:rsidRPr="00E1731D">
              <w:rPr>
                <w:rFonts w:ascii="Calibri" w:eastAsia="Calibri" w:hAnsi="Calibri" w:cs="Calibri"/>
                <w:color w:val="000000"/>
                <w:sz w:val="22"/>
                <w:szCs w:val="22"/>
              </w:rPr>
              <w:t>interativo</w:t>
            </w:r>
            <w:proofErr w:type="spellEnd"/>
            <w:r w:rsidRPr="00E1731D">
              <w:rPr>
                <w:rFonts w:ascii="Calibri" w:eastAsia="Calibri" w:hAnsi="Calibri" w:cs="Calibri"/>
                <w:color w:val="000000"/>
                <w:sz w:val="22"/>
                <w:szCs w:val="22"/>
              </w:rPr>
              <w:t xml:space="preserve">, antes de </w:t>
            </w:r>
            <w:proofErr w:type="spellStart"/>
            <w:r w:rsidRPr="00E1731D">
              <w:rPr>
                <w:rFonts w:ascii="Calibri" w:eastAsia="Calibri" w:hAnsi="Calibri" w:cs="Calibri"/>
                <w:color w:val="000000"/>
                <w:sz w:val="22"/>
                <w:szCs w:val="22"/>
              </w:rPr>
              <w:t>passar</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aos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elementos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mais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práticos</w:t>
            </w:r>
            <w:proofErr w:type="spellEnd"/>
            <w:r w:rsidRPr="00E1731D">
              <w:rPr>
                <w:rFonts w:ascii="Calibri" w:eastAsia="Calibri" w:hAnsi="Calibri" w:cs="Calibri"/>
                <w:color w:val="000000"/>
                <w:sz w:val="22"/>
                <w:szCs w:val="22"/>
              </w:rPr>
              <w:t>.</w:t>
            </w:r>
          </w:p>
          <w:p w14:paraId="11AC0919" w14:textId="77777777" w:rsidR="00E1731D" w:rsidRPr="00E1731D" w:rsidRDefault="00E1731D" w:rsidP="00E1731D">
            <w:pPr>
              <w:spacing w:after="0"/>
              <w:jc w:val="both"/>
              <w:rPr>
                <w:rFonts w:ascii="Calibri" w:eastAsia="Calibri" w:hAnsi="Calibri" w:cs="Calibri"/>
                <w:color w:val="000000"/>
                <w:sz w:val="22"/>
                <w:szCs w:val="22"/>
              </w:rPr>
            </w:pPr>
          </w:p>
          <w:p w14:paraId="0FE5BEFB" w14:textId="77777777" w:rsidR="00E1731D" w:rsidRPr="00E1731D" w:rsidRDefault="00E1731D" w:rsidP="00E1731D">
            <w:pPr>
              <w:numPr>
                <w:ilvl w:val="0"/>
                <w:numId w:val="17"/>
              </w:numPr>
              <w:pBdr>
                <w:top w:val="nil"/>
                <w:left w:val="nil"/>
                <w:bottom w:val="nil"/>
                <w:right w:val="nil"/>
                <w:between w:val="nil"/>
              </w:pBdr>
              <w:spacing w:after="0"/>
              <w:jc w:val="both"/>
              <w:rPr>
                <w:rFonts w:ascii="Calibri" w:eastAsia="Calibri" w:hAnsi="Calibri" w:cs="Calibri"/>
                <w:sz w:val="22"/>
                <w:szCs w:val="22"/>
              </w:rPr>
            </w:pPr>
            <w:proofErr w:type="spellStart"/>
            <w:r w:rsidRPr="00E1731D">
              <w:rPr>
                <w:rFonts w:ascii="Calibri" w:eastAsia="Calibri" w:hAnsi="Calibri" w:cs="Calibri"/>
                <w:sz w:val="22"/>
                <w:szCs w:val="22"/>
              </w:rPr>
              <w:t>Apresentação</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introdutória</w:t>
            </w:r>
            <w:proofErr w:type="spellEnd"/>
            <w:r w:rsidRPr="00E1731D">
              <w:rPr>
                <w:rFonts w:ascii="Calibri" w:eastAsia="Calibri" w:hAnsi="Calibri" w:cs="Calibri"/>
                <w:sz w:val="22"/>
                <w:szCs w:val="22"/>
              </w:rPr>
              <w:t xml:space="preserve"> com </w:t>
            </w:r>
            <w:proofErr w:type="spellStart"/>
            <w:r w:rsidRPr="00E1731D">
              <w:rPr>
                <w:rFonts w:ascii="Calibri" w:eastAsia="Calibri" w:hAnsi="Calibri" w:cs="Calibri"/>
                <w:sz w:val="22"/>
                <w:szCs w:val="22"/>
              </w:rPr>
              <w:t>algumas</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perguntas</w:t>
            </w:r>
            <w:proofErr w:type="spellEnd"/>
            <w:r w:rsidRPr="00E1731D">
              <w:rPr>
                <w:rFonts w:ascii="Calibri" w:eastAsia="Calibri" w:hAnsi="Calibri" w:cs="Calibri"/>
                <w:sz w:val="22"/>
                <w:szCs w:val="22"/>
              </w:rPr>
              <w:t xml:space="preserve"> para </w:t>
            </w:r>
            <w:proofErr w:type="spellStart"/>
            <w:r w:rsidRPr="00E1731D">
              <w:rPr>
                <w:rFonts w:ascii="Calibri" w:eastAsia="Calibri" w:hAnsi="Calibri" w:cs="Calibri"/>
                <w:sz w:val="22"/>
                <w:szCs w:val="22"/>
              </w:rPr>
              <w:t>quebrar</w:t>
            </w:r>
            <w:proofErr w:type="spellEnd"/>
            <w:r w:rsidRPr="00E1731D">
              <w:rPr>
                <w:rFonts w:ascii="Calibri" w:eastAsia="Calibri" w:hAnsi="Calibri" w:cs="Calibri"/>
                <w:sz w:val="22"/>
                <w:szCs w:val="22"/>
              </w:rPr>
              <w:t xml:space="preserve"> o </w:t>
            </w:r>
            <w:proofErr w:type="spellStart"/>
            <w:r w:rsidRPr="00E1731D">
              <w:rPr>
                <w:rFonts w:ascii="Calibri" w:eastAsia="Calibri" w:hAnsi="Calibri" w:cs="Calibri"/>
                <w:sz w:val="22"/>
                <w:szCs w:val="22"/>
              </w:rPr>
              <w:t>gelo</w:t>
            </w:r>
            <w:proofErr w:type="spellEnd"/>
            <w:r w:rsidRPr="00E1731D">
              <w:rPr>
                <w:rFonts w:ascii="Calibri" w:eastAsia="Calibri" w:hAnsi="Calibri" w:cs="Calibri"/>
                <w:sz w:val="22"/>
                <w:szCs w:val="22"/>
              </w:rPr>
              <w:t xml:space="preserve">. O </w:t>
            </w:r>
            <w:proofErr w:type="spellStart"/>
            <w:r w:rsidRPr="00E1731D">
              <w:rPr>
                <w:rFonts w:ascii="Calibri" w:eastAsia="Calibri" w:hAnsi="Calibri" w:cs="Calibri"/>
                <w:sz w:val="22"/>
                <w:szCs w:val="22"/>
              </w:rPr>
              <w:t>formador</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pode</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conduzir</w:t>
            </w:r>
            <w:proofErr w:type="spellEnd"/>
            <w:r w:rsidRPr="00E1731D">
              <w:rPr>
                <w:rFonts w:ascii="Calibri" w:eastAsia="Calibri" w:hAnsi="Calibri" w:cs="Calibri"/>
                <w:sz w:val="22"/>
                <w:szCs w:val="22"/>
              </w:rPr>
              <w:t xml:space="preserve"> um debate oral e/</w:t>
            </w:r>
            <w:proofErr w:type="spellStart"/>
            <w:r w:rsidRPr="00E1731D">
              <w:rPr>
                <w:rFonts w:ascii="Calibri" w:eastAsia="Calibri" w:hAnsi="Calibri" w:cs="Calibri"/>
                <w:sz w:val="22"/>
                <w:szCs w:val="22"/>
              </w:rPr>
              <w:t>ou</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utilizar</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uma</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plataforma</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em</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linha</w:t>
            </w:r>
            <w:proofErr w:type="spellEnd"/>
            <w:r w:rsidRPr="00E1731D">
              <w:rPr>
                <w:rFonts w:ascii="Calibri" w:eastAsia="Calibri" w:hAnsi="Calibri" w:cs="Calibri"/>
                <w:sz w:val="22"/>
                <w:szCs w:val="22"/>
              </w:rPr>
              <w:t xml:space="preserve"> para </w:t>
            </w:r>
            <w:proofErr w:type="spellStart"/>
            <w:r w:rsidRPr="00E1731D">
              <w:rPr>
                <w:rFonts w:ascii="Calibri" w:eastAsia="Calibri" w:hAnsi="Calibri" w:cs="Calibri"/>
                <w:sz w:val="22"/>
                <w:szCs w:val="22"/>
              </w:rPr>
              <w:t>recolher</w:t>
            </w:r>
            <w:proofErr w:type="spellEnd"/>
            <w:r w:rsidRPr="00E1731D">
              <w:rPr>
                <w:rFonts w:ascii="Calibri" w:eastAsia="Calibri" w:hAnsi="Calibri" w:cs="Calibri"/>
                <w:sz w:val="22"/>
                <w:szCs w:val="22"/>
              </w:rPr>
              <w:t xml:space="preserve"> e </w:t>
            </w:r>
            <w:proofErr w:type="spellStart"/>
            <w:r w:rsidRPr="00E1731D">
              <w:rPr>
                <w:rFonts w:ascii="Calibri" w:eastAsia="Calibri" w:hAnsi="Calibri" w:cs="Calibri"/>
                <w:sz w:val="22"/>
                <w:szCs w:val="22"/>
              </w:rPr>
              <w:t>visualizar</w:t>
            </w:r>
            <w:proofErr w:type="spellEnd"/>
            <w:r w:rsidRPr="00E1731D">
              <w:rPr>
                <w:rFonts w:ascii="Calibri" w:eastAsia="Calibri" w:hAnsi="Calibri" w:cs="Calibri"/>
                <w:sz w:val="22"/>
                <w:szCs w:val="22"/>
              </w:rPr>
              <w:t xml:space="preserve"> as </w:t>
            </w:r>
            <w:proofErr w:type="spellStart"/>
            <w:r w:rsidRPr="00E1731D">
              <w:rPr>
                <w:rFonts w:ascii="Calibri" w:eastAsia="Calibri" w:hAnsi="Calibri" w:cs="Calibri"/>
                <w:sz w:val="22"/>
                <w:szCs w:val="22"/>
              </w:rPr>
              <w:t>respostas</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por</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exemplo</w:t>
            </w:r>
            <w:proofErr w:type="spellEnd"/>
            <w:r w:rsidRPr="00E1731D">
              <w:rPr>
                <w:rFonts w:ascii="Calibri" w:eastAsia="Calibri" w:hAnsi="Calibri" w:cs="Calibri"/>
                <w:sz w:val="22"/>
                <w:szCs w:val="22"/>
              </w:rPr>
              <w:t xml:space="preserve">, Kahoot, </w:t>
            </w:r>
            <w:proofErr w:type="spellStart"/>
            <w:r w:rsidRPr="00E1731D">
              <w:rPr>
                <w:rFonts w:ascii="Calibri" w:eastAsia="Calibri" w:hAnsi="Calibri" w:cs="Calibri"/>
                <w:sz w:val="22"/>
                <w:szCs w:val="22"/>
              </w:rPr>
              <w:t>Mentimeter</w:t>
            </w:r>
            <w:proofErr w:type="spellEnd"/>
            <w:r w:rsidRPr="00E1731D">
              <w:rPr>
                <w:rFonts w:ascii="Calibri" w:eastAsia="Calibri" w:hAnsi="Calibri" w:cs="Calibri"/>
                <w:sz w:val="22"/>
                <w:szCs w:val="22"/>
              </w:rPr>
              <w:t>, etc.</w:t>
            </w:r>
          </w:p>
          <w:p w14:paraId="7BDC4DD1" w14:textId="77777777" w:rsidR="00E1731D" w:rsidRPr="00E1731D" w:rsidRDefault="00E1731D" w:rsidP="00E1731D">
            <w:pPr>
              <w:pBdr>
                <w:top w:val="nil"/>
                <w:left w:val="nil"/>
                <w:bottom w:val="nil"/>
                <w:right w:val="nil"/>
                <w:between w:val="nil"/>
              </w:pBdr>
              <w:spacing w:after="0"/>
              <w:ind w:left="720"/>
              <w:jc w:val="both"/>
              <w:rPr>
                <w:rFonts w:ascii="Calibri" w:eastAsia="Calibri" w:hAnsi="Calibri" w:cs="Calibri"/>
                <w:sz w:val="22"/>
                <w:szCs w:val="22"/>
              </w:rPr>
            </w:pPr>
            <w:r w:rsidRPr="00E1731D">
              <w:rPr>
                <w:rFonts w:ascii="Calibri" w:eastAsia="Calibri" w:hAnsi="Calibri" w:cs="Calibri"/>
                <w:sz w:val="22"/>
                <w:szCs w:val="22"/>
              </w:rPr>
              <w:t xml:space="preserve">O </w:t>
            </w:r>
            <w:proofErr w:type="spellStart"/>
            <w:r w:rsidRPr="00E1731D">
              <w:rPr>
                <w:rFonts w:ascii="Calibri" w:eastAsia="Calibri" w:hAnsi="Calibri" w:cs="Calibri"/>
                <w:sz w:val="22"/>
                <w:szCs w:val="22"/>
              </w:rPr>
              <w:t>formador</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pode</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então</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analisar</w:t>
            </w:r>
            <w:proofErr w:type="spellEnd"/>
            <w:r w:rsidRPr="00E1731D">
              <w:rPr>
                <w:rFonts w:ascii="Calibri" w:eastAsia="Calibri" w:hAnsi="Calibri" w:cs="Calibri"/>
                <w:sz w:val="22"/>
                <w:szCs w:val="22"/>
              </w:rPr>
              <w:t xml:space="preserve"> a </w:t>
            </w:r>
            <w:proofErr w:type="spellStart"/>
            <w:r w:rsidRPr="00E1731D">
              <w:rPr>
                <w:rFonts w:ascii="Calibri" w:eastAsia="Calibri" w:hAnsi="Calibri" w:cs="Calibri"/>
                <w:sz w:val="22"/>
                <w:szCs w:val="22"/>
              </w:rPr>
              <w:t>totalidade</w:t>
            </w:r>
            <w:proofErr w:type="spellEnd"/>
            <w:r w:rsidRPr="00E1731D">
              <w:rPr>
                <w:rFonts w:ascii="Calibri" w:eastAsia="Calibri" w:hAnsi="Calibri" w:cs="Calibri"/>
                <w:sz w:val="22"/>
                <w:szCs w:val="22"/>
              </w:rPr>
              <w:t xml:space="preserve"> das </w:t>
            </w:r>
            <w:proofErr w:type="spellStart"/>
            <w:r w:rsidRPr="00E1731D">
              <w:rPr>
                <w:rFonts w:ascii="Calibri" w:eastAsia="Calibri" w:hAnsi="Calibri" w:cs="Calibri"/>
                <w:sz w:val="22"/>
                <w:szCs w:val="22"/>
              </w:rPr>
              <w:t>respostas</w:t>
            </w:r>
            <w:proofErr w:type="spellEnd"/>
            <w:r w:rsidRPr="00E1731D">
              <w:rPr>
                <w:rFonts w:ascii="Calibri" w:eastAsia="Calibri" w:hAnsi="Calibri" w:cs="Calibri"/>
                <w:sz w:val="22"/>
                <w:szCs w:val="22"/>
              </w:rPr>
              <w:t xml:space="preserve"> e </w:t>
            </w:r>
            <w:proofErr w:type="spellStart"/>
            <w:r w:rsidRPr="00E1731D">
              <w:rPr>
                <w:rFonts w:ascii="Calibri" w:eastAsia="Calibri" w:hAnsi="Calibri" w:cs="Calibri"/>
                <w:sz w:val="22"/>
                <w:szCs w:val="22"/>
              </w:rPr>
              <w:t>discutir</w:t>
            </w:r>
            <w:proofErr w:type="spellEnd"/>
            <w:r w:rsidRPr="00E1731D">
              <w:rPr>
                <w:rFonts w:ascii="Calibri" w:eastAsia="Calibri" w:hAnsi="Calibri" w:cs="Calibri"/>
                <w:sz w:val="22"/>
                <w:szCs w:val="22"/>
              </w:rPr>
              <w:t xml:space="preserve"> as </w:t>
            </w:r>
            <w:proofErr w:type="spellStart"/>
            <w:r w:rsidRPr="00E1731D">
              <w:rPr>
                <w:rFonts w:ascii="Calibri" w:eastAsia="Calibri" w:hAnsi="Calibri" w:cs="Calibri"/>
                <w:sz w:val="22"/>
                <w:szCs w:val="22"/>
              </w:rPr>
              <w:t>questões</w:t>
            </w:r>
            <w:proofErr w:type="spellEnd"/>
            <w:r w:rsidRPr="00E1731D">
              <w:rPr>
                <w:rFonts w:ascii="Calibri" w:eastAsia="Calibri" w:hAnsi="Calibri" w:cs="Calibri"/>
                <w:sz w:val="22"/>
                <w:szCs w:val="22"/>
              </w:rPr>
              <w:t xml:space="preserve"> e </w:t>
            </w:r>
            <w:proofErr w:type="spellStart"/>
            <w:r w:rsidRPr="00E1731D">
              <w:rPr>
                <w:rFonts w:ascii="Calibri" w:eastAsia="Calibri" w:hAnsi="Calibri" w:cs="Calibri"/>
                <w:sz w:val="22"/>
                <w:szCs w:val="22"/>
              </w:rPr>
              <w:t>perceções</w:t>
            </w:r>
            <w:proofErr w:type="spellEnd"/>
            <w:r w:rsidRPr="00E1731D">
              <w:rPr>
                <w:rFonts w:ascii="Calibri" w:eastAsia="Calibri" w:hAnsi="Calibri" w:cs="Calibri"/>
                <w:sz w:val="22"/>
                <w:szCs w:val="22"/>
              </w:rPr>
              <w:t xml:space="preserve"> do </w:t>
            </w:r>
            <w:proofErr w:type="spellStart"/>
            <w:r w:rsidRPr="00E1731D">
              <w:rPr>
                <w:rFonts w:ascii="Calibri" w:eastAsia="Calibri" w:hAnsi="Calibri" w:cs="Calibri"/>
                <w:sz w:val="22"/>
                <w:szCs w:val="22"/>
              </w:rPr>
              <w:t>público</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relativamente</w:t>
            </w:r>
            <w:proofErr w:type="spellEnd"/>
            <w:r w:rsidRPr="00E1731D">
              <w:rPr>
                <w:rFonts w:ascii="Calibri" w:eastAsia="Calibri" w:hAnsi="Calibri" w:cs="Calibri"/>
                <w:sz w:val="22"/>
                <w:szCs w:val="22"/>
              </w:rPr>
              <w:t xml:space="preserve"> à e-</w:t>
            </w:r>
            <w:proofErr w:type="spellStart"/>
            <w:r w:rsidRPr="00E1731D">
              <w:rPr>
                <w:rFonts w:ascii="Calibri" w:eastAsia="Calibri" w:hAnsi="Calibri" w:cs="Calibri"/>
                <w:sz w:val="22"/>
                <w:szCs w:val="22"/>
              </w:rPr>
              <w:t>educação</w:t>
            </w:r>
            <w:proofErr w:type="spellEnd"/>
            <w:r w:rsidRPr="00E1731D">
              <w:rPr>
                <w:rFonts w:ascii="Calibri" w:eastAsia="Calibri" w:hAnsi="Calibri" w:cs="Calibri"/>
                <w:sz w:val="22"/>
                <w:szCs w:val="22"/>
              </w:rPr>
              <w:t>.</w:t>
            </w:r>
          </w:p>
          <w:p w14:paraId="4DA23254" w14:textId="77777777" w:rsidR="00E1731D" w:rsidRPr="00E1731D" w:rsidRDefault="00E1731D" w:rsidP="00E1731D">
            <w:pPr>
              <w:pBdr>
                <w:top w:val="nil"/>
                <w:left w:val="nil"/>
                <w:bottom w:val="nil"/>
                <w:right w:val="nil"/>
                <w:between w:val="nil"/>
              </w:pBdr>
              <w:spacing w:after="0"/>
              <w:ind w:left="720"/>
              <w:jc w:val="both"/>
              <w:rPr>
                <w:rFonts w:ascii="Calibri" w:eastAsia="Calibri" w:hAnsi="Calibri" w:cs="Calibri"/>
                <w:sz w:val="22"/>
                <w:szCs w:val="22"/>
              </w:rPr>
            </w:pPr>
            <w:proofErr w:type="spellStart"/>
            <w:r w:rsidRPr="00E1731D">
              <w:rPr>
                <w:rFonts w:ascii="Calibri" w:eastAsia="Calibri" w:hAnsi="Calibri" w:cs="Calibri"/>
                <w:sz w:val="22"/>
                <w:szCs w:val="22"/>
              </w:rPr>
              <w:t>Exemplos</w:t>
            </w:r>
            <w:proofErr w:type="spellEnd"/>
            <w:r w:rsidRPr="00E1731D">
              <w:rPr>
                <w:rFonts w:ascii="Calibri" w:eastAsia="Calibri" w:hAnsi="Calibri" w:cs="Calibri"/>
                <w:sz w:val="22"/>
                <w:szCs w:val="22"/>
              </w:rPr>
              <w:t xml:space="preserve"> de </w:t>
            </w:r>
            <w:proofErr w:type="spellStart"/>
            <w:r w:rsidRPr="00E1731D">
              <w:rPr>
                <w:rFonts w:ascii="Calibri" w:eastAsia="Calibri" w:hAnsi="Calibri" w:cs="Calibri"/>
                <w:sz w:val="22"/>
                <w:szCs w:val="22"/>
              </w:rPr>
              <w:t>perguntas</w:t>
            </w:r>
            <w:proofErr w:type="spellEnd"/>
            <w:r w:rsidRPr="00E1731D">
              <w:rPr>
                <w:rFonts w:ascii="Calibri" w:eastAsia="Calibri" w:hAnsi="Calibri" w:cs="Calibri"/>
                <w:sz w:val="22"/>
                <w:szCs w:val="22"/>
              </w:rPr>
              <w:t xml:space="preserve"> que </w:t>
            </w:r>
            <w:proofErr w:type="spellStart"/>
            <w:r w:rsidRPr="00E1731D">
              <w:rPr>
                <w:rFonts w:ascii="Calibri" w:eastAsia="Calibri" w:hAnsi="Calibri" w:cs="Calibri"/>
                <w:sz w:val="22"/>
                <w:szCs w:val="22"/>
              </w:rPr>
              <w:t>podem</w:t>
            </w:r>
            <w:proofErr w:type="spellEnd"/>
            <w:r w:rsidRPr="00E1731D">
              <w:rPr>
                <w:rFonts w:ascii="Calibri" w:eastAsia="Calibri" w:hAnsi="Calibri" w:cs="Calibri"/>
                <w:sz w:val="22"/>
                <w:szCs w:val="22"/>
              </w:rPr>
              <w:t xml:space="preserve"> ser </w:t>
            </w:r>
            <w:proofErr w:type="spellStart"/>
            <w:r w:rsidRPr="00E1731D">
              <w:rPr>
                <w:rFonts w:ascii="Calibri" w:eastAsia="Calibri" w:hAnsi="Calibri" w:cs="Calibri"/>
                <w:sz w:val="22"/>
                <w:szCs w:val="22"/>
              </w:rPr>
              <w:t>utilizadas</w:t>
            </w:r>
            <w:proofErr w:type="spellEnd"/>
            <w:r w:rsidRPr="00E1731D">
              <w:rPr>
                <w:rFonts w:ascii="Calibri" w:eastAsia="Calibri" w:hAnsi="Calibri" w:cs="Calibri"/>
                <w:sz w:val="22"/>
                <w:szCs w:val="22"/>
              </w:rPr>
              <w:t xml:space="preserve"> para </w:t>
            </w:r>
            <w:proofErr w:type="spellStart"/>
            <w:r w:rsidRPr="00E1731D">
              <w:rPr>
                <w:rFonts w:ascii="Calibri" w:eastAsia="Calibri" w:hAnsi="Calibri" w:cs="Calibri"/>
                <w:sz w:val="22"/>
                <w:szCs w:val="22"/>
              </w:rPr>
              <w:t>introduzir</w:t>
            </w:r>
            <w:proofErr w:type="spellEnd"/>
            <w:r w:rsidRPr="00E1731D">
              <w:rPr>
                <w:rFonts w:ascii="Calibri" w:eastAsia="Calibri" w:hAnsi="Calibri" w:cs="Calibri"/>
                <w:sz w:val="22"/>
                <w:szCs w:val="22"/>
              </w:rPr>
              <w:t xml:space="preserve"> a </w:t>
            </w:r>
            <w:proofErr w:type="spellStart"/>
            <w:r w:rsidRPr="00E1731D">
              <w:rPr>
                <w:rFonts w:ascii="Calibri" w:eastAsia="Calibri" w:hAnsi="Calibri" w:cs="Calibri"/>
                <w:sz w:val="22"/>
                <w:szCs w:val="22"/>
              </w:rPr>
              <w:t>sessão</w:t>
            </w:r>
            <w:proofErr w:type="spellEnd"/>
            <w:r w:rsidRPr="00E1731D">
              <w:rPr>
                <w:rFonts w:ascii="Calibri" w:eastAsia="Calibri" w:hAnsi="Calibri" w:cs="Calibri"/>
                <w:sz w:val="22"/>
                <w:szCs w:val="22"/>
              </w:rPr>
              <w:t xml:space="preserve"> (https://www.mentimeter.com/app/presentation/al25gus3ybeewpqbgtomfg5h1wwdxtr6/4whfu3t1p5fg/edit):</w:t>
            </w:r>
          </w:p>
          <w:p w14:paraId="62718D77" w14:textId="77777777" w:rsidR="00E1731D" w:rsidRPr="00E1731D" w:rsidRDefault="00E1731D" w:rsidP="00E1731D">
            <w:pPr>
              <w:numPr>
                <w:ilvl w:val="0"/>
                <w:numId w:val="15"/>
              </w:numPr>
              <w:pBdr>
                <w:top w:val="nil"/>
                <w:left w:val="nil"/>
                <w:bottom w:val="nil"/>
                <w:right w:val="nil"/>
                <w:between w:val="nil"/>
              </w:pBdr>
              <w:spacing w:after="0"/>
              <w:jc w:val="both"/>
              <w:rPr>
                <w:rFonts w:ascii="Calibri" w:eastAsia="Calibri" w:hAnsi="Calibri" w:cs="Calibri"/>
                <w:color w:val="000000"/>
                <w:sz w:val="22"/>
                <w:szCs w:val="22"/>
              </w:rPr>
            </w:pPr>
            <w:r w:rsidRPr="00E1731D">
              <w:rPr>
                <w:rFonts w:ascii="Calibri" w:eastAsia="Calibri" w:hAnsi="Calibri" w:cs="Calibri"/>
                <w:color w:val="000000"/>
                <w:sz w:val="22"/>
                <w:szCs w:val="22"/>
              </w:rPr>
              <w:t xml:space="preserve">Quais </w:t>
            </w:r>
            <w:proofErr w:type="spellStart"/>
            <w:r w:rsidRPr="00E1731D">
              <w:rPr>
                <w:rFonts w:ascii="Calibri" w:eastAsia="Calibri" w:hAnsi="Calibri" w:cs="Calibri"/>
                <w:color w:val="000000"/>
                <w:sz w:val="22"/>
                <w:szCs w:val="22"/>
              </w:rPr>
              <w:t>destas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plataformas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conhece</w:t>
            </w:r>
            <w:proofErr w:type="spellEnd"/>
            <w:r w:rsidRPr="00E1731D">
              <w:rPr>
                <w:rFonts w:ascii="Calibri" w:eastAsia="Calibri" w:hAnsi="Calibri" w:cs="Calibri"/>
                <w:color w:val="000000"/>
                <w:sz w:val="22"/>
                <w:szCs w:val="22"/>
              </w:rPr>
              <w:t>?</w:t>
            </w:r>
          </w:p>
          <w:p w14:paraId="394CFCFA" w14:textId="77777777" w:rsidR="00E1731D" w:rsidRPr="00E1731D" w:rsidRDefault="00E1731D" w:rsidP="00E1731D">
            <w:pPr>
              <w:numPr>
                <w:ilvl w:val="0"/>
                <w:numId w:val="17"/>
              </w:numPr>
              <w:pBdr>
                <w:top w:val="nil"/>
                <w:left w:val="nil"/>
                <w:bottom w:val="nil"/>
                <w:right w:val="nil"/>
                <w:between w:val="nil"/>
              </w:pBdr>
              <w:spacing w:after="0"/>
              <w:jc w:val="both"/>
              <w:rPr>
                <w:rFonts w:ascii="Calibri" w:eastAsia="Calibri" w:hAnsi="Calibri" w:cs="Calibri"/>
                <w:sz w:val="22"/>
                <w:szCs w:val="22"/>
              </w:rPr>
            </w:pPr>
            <w:r w:rsidRPr="00E1731D">
              <w:rPr>
                <w:rFonts w:ascii="Calibri" w:eastAsia="Calibri" w:hAnsi="Calibri" w:cs="Calibri"/>
                <w:sz w:val="22"/>
                <w:szCs w:val="22"/>
              </w:rPr>
              <w:t xml:space="preserve">De </w:t>
            </w:r>
            <w:proofErr w:type="spellStart"/>
            <w:r w:rsidRPr="00E1731D">
              <w:rPr>
                <w:rFonts w:ascii="Calibri" w:eastAsia="Calibri" w:hAnsi="Calibri" w:cs="Calibri"/>
                <w:sz w:val="22"/>
                <w:szCs w:val="22"/>
              </w:rPr>
              <w:t>seguida</w:t>
            </w:r>
            <w:proofErr w:type="spellEnd"/>
            <w:r w:rsidRPr="00E1731D">
              <w:rPr>
                <w:rFonts w:ascii="Calibri" w:eastAsia="Calibri" w:hAnsi="Calibri" w:cs="Calibri"/>
                <w:sz w:val="22"/>
                <w:szCs w:val="22"/>
              </w:rPr>
              <w:t xml:space="preserve">, o </w:t>
            </w:r>
            <w:proofErr w:type="spellStart"/>
            <w:r w:rsidRPr="00E1731D">
              <w:rPr>
                <w:rFonts w:ascii="Calibri" w:eastAsia="Calibri" w:hAnsi="Calibri" w:cs="Calibri"/>
                <w:sz w:val="22"/>
                <w:szCs w:val="22"/>
              </w:rPr>
              <w:t>formador</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pede</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aos</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participantes</w:t>
            </w:r>
            <w:proofErr w:type="spellEnd"/>
            <w:r w:rsidRPr="00E1731D">
              <w:rPr>
                <w:rFonts w:ascii="Calibri" w:eastAsia="Calibri" w:hAnsi="Calibri" w:cs="Calibri"/>
                <w:sz w:val="22"/>
                <w:szCs w:val="22"/>
              </w:rPr>
              <w:t xml:space="preserve"> para se </w:t>
            </w:r>
            <w:proofErr w:type="spellStart"/>
            <w:r w:rsidRPr="00E1731D">
              <w:rPr>
                <w:rFonts w:ascii="Calibri" w:eastAsia="Calibri" w:hAnsi="Calibri" w:cs="Calibri"/>
                <w:sz w:val="22"/>
                <w:szCs w:val="22"/>
              </w:rPr>
              <w:t>juntarem</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em</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grupos</w:t>
            </w:r>
            <w:proofErr w:type="spellEnd"/>
            <w:r w:rsidRPr="00E1731D">
              <w:rPr>
                <w:rFonts w:ascii="Calibri" w:eastAsia="Calibri" w:hAnsi="Calibri" w:cs="Calibri"/>
                <w:sz w:val="22"/>
                <w:szCs w:val="22"/>
              </w:rPr>
              <w:t xml:space="preserve"> e </w:t>
            </w:r>
            <w:proofErr w:type="spellStart"/>
            <w:r w:rsidRPr="00E1731D">
              <w:rPr>
                <w:rFonts w:ascii="Calibri" w:eastAsia="Calibri" w:hAnsi="Calibri" w:cs="Calibri"/>
                <w:sz w:val="22"/>
                <w:szCs w:val="22"/>
              </w:rPr>
              <w:t>procurarem</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possíveis</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cursos</w:t>
            </w:r>
            <w:proofErr w:type="spellEnd"/>
            <w:r w:rsidRPr="00E1731D">
              <w:rPr>
                <w:rFonts w:ascii="Calibri" w:eastAsia="Calibri" w:hAnsi="Calibri" w:cs="Calibri"/>
                <w:sz w:val="22"/>
                <w:szCs w:val="22"/>
              </w:rPr>
              <w:t xml:space="preserve"> online. </w:t>
            </w:r>
            <w:proofErr w:type="spellStart"/>
            <w:r w:rsidRPr="00E1731D">
              <w:rPr>
                <w:rFonts w:ascii="Calibri" w:eastAsia="Calibri" w:hAnsi="Calibri" w:cs="Calibri"/>
                <w:sz w:val="22"/>
                <w:szCs w:val="22"/>
              </w:rPr>
              <w:t>Após</w:t>
            </w:r>
            <w:proofErr w:type="spellEnd"/>
            <w:r w:rsidRPr="00E1731D">
              <w:rPr>
                <w:rFonts w:ascii="Calibri" w:eastAsia="Calibri" w:hAnsi="Calibri" w:cs="Calibri"/>
                <w:sz w:val="22"/>
                <w:szCs w:val="22"/>
              </w:rPr>
              <w:t xml:space="preserve"> a </w:t>
            </w:r>
            <w:proofErr w:type="spellStart"/>
            <w:r w:rsidRPr="00E1731D">
              <w:rPr>
                <w:rFonts w:ascii="Calibri" w:eastAsia="Calibri" w:hAnsi="Calibri" w:cs="Calibri"/>
                <w:sz w:val="22"/>
                <w:szCs w:val="22"/>
              </w:rPr>
              <w:t>pesquisa</w:t>
            </w:r>
            <w:proofErr w:type="spellEnd"/>
            <w:r w:rsidRPr="00E1731D">
              <w:rPr>
                <w:rFonts w:ascii="Calibri" w:eastAsia="Calibri" w:hAnsi="Calibri" w:cs="Calibri"/>
                <w:sz w:val="22"/>
                <w:szCs w:val="22"/>
              </w:rPr>
              <w:t>, é-</w:t>
            </w:r>
            <w:proofErr w:type="spellStart"/>
            <w:r w:rsidRPr="00E1731D">
              <w:rPr>
                <w:rFonts w:ascii="Calibri" w:eastAsia="Calibri" w:hAnsi="Calibri" w:cs="Calibri"/>
                <w:sz w:val="22"/>
                <w:szCs w:val="22"/>
              </w:rPr>
              <w:t>lhes</w:t>
            </w:r>
            <w:proofErr w:type="spellEnd"/>
            <w:r w:rsidRPr="00E1731D">
              <w:rPr>
                <w:rFonts w:ascii="Calibri" w:eastAsia="Calibri" w:hAnsi="Calibri" w:cs="Calibri"/>
                <w:sz w:val="22"/>
                <w:szCs w:val="22"/>
              </w:rPr>
              <w:t xml:space="preserve"> </w:t>
            </w:r>
            <w:proofErr w:type="spellStart"/>
            <w:r w:rsidRPr="00E1731D">
              <w:rPr>
                <w:rFonts w:ascii="Calibri" w:eastAsia="Calibri" w:hAnsi="Calibri" w:cs="Calibri"/>
                <w:sz w:val="22"/>
                <w:szCs w:val="22"/>
              </w:rPr>
              <w:t>pedido</w:t>
            </w:r>
            <w:proofErr w:type="spellEnd"/>
            <w:r w:rsidRPr="00E1731D">
              <w:rPr>
                <w:rFonts w:ascii="Calibri" w:eastAsia="Calibri" w:hAnsi="Calibri" w:cs="Calibri"/>
                <w:sz w:val="22"/>
                <w:szCs w:val="22"/>
              </w:rPr>
              <w:t xml:space="preserve"> que </w:t>
            </w:r>
            <w:proofErr w:type="spellStart"/>
            <w:r w:rsidRPr="00E1731D">
              <w:rPr>
                <w:rFonts w:ascii="Calibri" w:eastAsia="Calibri" w:hAnsi="Calibri" w:cs="Calibri"/>
                <w:sz w:val="22"/>
                <w:szCs w:val="22"/>
              </w:rPr>
              <w:t>descrevam</w:t>
            </w:r>
            <w:proofErr w:type="spellEnd"/>
            <w:r w:rsidRPr="00E1731D">
              <w:rPr>
                <w:rFonts w:ascii="Calibri" w:eastAsia="Calibri" w:hAnsi="Calibri" w:cs="Calibri"/>
                <w:sz w:val="22"/>
                <w:szCs w:val="22"/>
              </w:rPr>
              <w:t xml:space="preserve"> o </w:t>
            </w:r>
            <w:proofErr w:type="spellStart"/>
            <w:r w:rsidRPr="00E1731D">
              <w:rPr>
                <w:rFonts w:ascii="Calibri" w:eastAsia="Calibri" w:hAnsi="Calibri" w:cs="Calibri"/>
                <w:sz w:val="22"/>
                <w:szCs w:val="22"/>
              </w:rPr>
              <w:t>curso</w:t>
            </w:r>
            <w:proofErr w:type="spellEnd"/>
            <w:r w:rsidRPr="00E1731D">
              <w:rPr>
                <w:rFonts w:ascii="Calibri" w:eastAsia="Calibri" w:hAnsi="Calibri" w:cs="Calibri"/>
                <w:sz w:val="22"/>
                <w:szCs w:val="22"/>
              </w:rPr>
              <w:t xml:space="preserve"> e </w:t>
            </w:r>
            <w:proofErr w:type="spellStart"/>
            <w:r w:rsidRPr="00E1731D">
              <w:rPr>
                <w:rFonts w:ascii="Calibri" w:eastAsia="Calibri" w:hAnsi="Calibri" w:cs="Calibri"/>
                <w:sz w:val="22"/>
                <w:szCs w:val="22"/>
              </w:rPr>
              <w:t>expliquem</w:t>
            </w:r>
            <w:proofErr w:type="spellEnd"/>
            <w:r w:rsidRPr="00E1731D">
              <w:rPr>
                <w:rFonts w:ascii="Calibri" w:eastAsia="Calibri" w:hAnsi="Calibri" w:cs="Calibri"/>
                <w:sz w:val="22"/>
                <w:szCs w:val="22"/>
              </w:rPr>
              <w:t xml:space="preserve"> as </w:t>
            </w:r>
            <w:proofErr w:type="spellStart"/>
            <w:r w:rsidRPr="00E1731D">
              <w:rPr>
                <w:rFonts w:ascii="Calibri" w:eastAsia="Calibri" w:hAnsi="Calibri" w:cs="Calibri"/>
                <w:sz w:val="22"/>
                <w:szCs w:val="22"/>
              </w:rPr>
              <w:t>vantagens</w:t>
            </w:r>
            <w:proofErr w:type="spellEnd"/>
            <w:r w:rsidRPr="00E1731D">
              <w:rPr>
                <w:rFonts w:ascii="Calibri" w:eastAsia="Calibri" w:hAnsi="Calibri" w:cs="Calibri"/>
                <w:sz w:val="22"/>
                <w:szCs w:val="22"/>
              </w:rPr>
              <w:t xml:space="preserve"> de o </w:t>
            </w:r>
            <w:proofErr w:type="spellStart"/>
            <w:r w:rsidRPr="00E1731D">
              <w:rPr>
                <w:rFonts w:ascii="Calibri" w:eastAsia="Calibri" w:hAnsi="Calibri" w:cs="Calibri"/>
                <w:sz w:val="22"/>
                <w:szCs w:val="22"/>
              </w:rPr>
              <w:t>frequentarem</w:t>
            </w:r>
            <w:proofErr w:type="spellEnd"/>
            <w:r w:rsidRPr="00E1731D">
              <w:rPr>
                <w:rFonts w:ascii="Calibri" w:eastAsia="Calibri" w:hAnsi="Calibri" w:cs="Calibri"/>
                <w:sz w:val="22"/>
                <w:szCs w:val="22"/>
              </w:rPr>
              <w:t>.</w:t>
            </w:r>
          </w:p>
        </w:tc>
      </w:tr>
      <w:tr w:rsidR="00E1731D" w:rsidRPr="00E1731D" w14:paraId="4DDBBD19" w14:textId="77777777" w:rsidTr="00E1731D">
        <w:trPr>
          <w:trHeight w:val="1517"/>
        </w:trPr>
        <w:tc>
          <w:tcPr>
            <w:tcW w:w="2055" w:type="dxa"/>
            <w:shd w:val="clear" w:color="auto" w:fill="E7E6E6"/>
          </w:tcPr>
          <w:p w14:paraId="48B77480"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lastRenderedPageBreak/>
              <w:t>Avaliação</w:t>
            </w:r>
            <w:proofErr w:type="spellEnd"/>
            <w:r w:rsidRPr="00E1731D">
              <w:rPr>
                <w:rFonts w:ascii="Calibri" w:eastAsia="Calibri" w:hAnsi="Calibri" w:cs="Calibri"/>
                <w:b/>
                <w:sz w:val="22"/>
                <w:szCs w:val="22"/>
              </w:rPr>
              <w:t xml:space="preserve">/ </w:t>
            </w:r>
            <w:proofErr w:type="spellStart"/>
            <w:r w:rsidRPr="00E1731D">
              <w:rPr>
                <w:rFonts w:ascii="Calibri" w:eastAsia="Calibri" w:hAnsi="Calibri" w:cs="Calibri"/>
                <w:b/>
                <w:sz w:val="22"/>
                <w:szCs w:val="22"/>
              </w:rPr>
              <w:t>Reflexão</w:t>
            </w:r>
            <w:proofErr w:type="spellEnd"/>
            <w:r w:rsidRPr="00E1731D">
              <w:rPr>
                <w:rFonts w:ascii="Calibri" w:eastAsia="Calibri" w:hAnsi="Calibri" w:cs="Calibri"/>
                <w:b/>
                <w:sz w:val="22"/>
                <w:szCs w:val="22"/>
              </w:rPr>
              <w:t xml:space="preserve"> da </w:t>
            </w:r>
            <w:proofErr w:type="spellStart"/>
            <w:r w:rsidRPr="00E1731D">
              <w:rPr>
                <w:rFonts w:ascii="Calibri" w:eastAsia="Calibri" w:hAnsi="Calibri" w:cs="Calibri"/>
                <w:b/>
                <w:sz w:val="22"/>
                <w:szCs w:val="22"/>
              </w:rPr>
              <w:t>Atividade</w:t>
            </w:r>
            <w:proofErr w:type="spellEnd"/>
          </w:p>
        </w:tc>
        <w:tc>
          <w:tcPr>
            <w:tcW w:w="6225" w:type="dxa"/>
          </w:tcPr>
          <w:p w14:paraId="40FD3C86" w14:textId="77777777" w:rsidR="00E1731D" w:rsidRPr="00E1731D" w:rsidRDefault="00E1731D" w:rsidP="00E1731D">
            <w:pPr>
              <w:spacing w:after="0"/>
              <w:jc w:val="both"/>
              <w:rPr>
                <w:rFonts w:ascii="Calibri" w:eastAsia="Calibri" w:hAnsi="Calibri" w:cs="Calibri"/>
                <w:color w:val="000000"/>
                <w:sz w:val="22"/>
                <w:szCs w:val="22"/>
              </w:rPr>
            </w:pPr>
            <w:r w:rsidRPr="00E1731D">
              <w:rPr>
                <w:rFonts w:ascii="Calibri" w:eastAsia="Calibri" w:hAnsi="Calibri" w:cs="Calibri"/>
                <w:color w:val="000000"/>
                <w:sz w:val="22"/>
                <w:szCs w:val="22"/>
              </w:rPr>
              <w:t xml:space="preserve">O </w:t>
            </w:r>
            <w:proofErr w:type="spellStart"/>
            <w:r w:rsidRPr="00E1731D">
              <w:rPr>
                <w:rFonts w:ascii="Calibri" w:eastAsia="Calibri" w:hAnsi="Calibri" w:cs="Calibri"/>
                <w:color w:val="000000"/>
                <w:sz w:val="22"/>
                <w:szCs w:val="22"/>
              </w:rPr>
              <w:t>público</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compreenderia</w:t>
            </w:r>
            <w:proofErr w:type="spellEnd"/>
            <w:r w:rsidRPr="00E1731D">
              <w:rPr>
                <w:rFonts w:ascii="Calibri" w:eastAsia="Calibri" w:hAnsi="Calibri" w:cs="Calibri"/>
                <w:color w:val="000000"/>
                <w:sz w:val="22"/>
                <w:szCs w:val="22"/>
              </w:rPr>
              <w:t xml:space="preserve"> o que é um </w:t>
            </w:r>
            <w:proofErr w:type="spellStart"/>
            <w:r w:rsidRPr="00E1731D">
              <w:rPr>
                <w:rFonts w:ascii="Calibri" w:eastAsia="Calibri" w:hAnsi="Calibri" w:cs="Calibri"/>
                <w:color w:val="000000"/>
                <w:sz w:val="22"/>
                <w:szCs w:val="22"/>
              </w:rPr>
              <w:t>curso</w:t>
            </w:r>
            <w:proofErr w:type="spellEnd"/>
            <w:r w:rsidRPr="00E1731D">
              <w:rPr>
                <w:rFonts w:ascii="Calibri" w:eastAsia="Calibri" w:hAnsi="Calibri" w:cs="Calibri"/>
                <w:color w:val="000000"/>
                <w:sz w:val="22"/>
                <w:szCs w:val="22"/>
              </w:rPr>
              <w:t xml:space="preserve"> online e seria </w:t>
            </w:r>
            <w:proofErr w:type="spellStart"/>
            <w:r w:rsidRPr="00E1731D">
              <w:rPr>
                <w:rFonts w:ascii="Calibri" w:eastAsia="Calibri" w:hAnsi="Calibri" w:cs="Calibri"/>
                <w:color w:val="000000"/>
                <w:sz w:val="22"/>
                <w:szCs w:val="22"/>
              </w:rPr>
              <w:t>capaz</w:t>
            </w:r>
            <w:proofErr w:type="spellEnd"/>
            <w:r w:rsidRPr="00E1731D">
              <w:rPr>
                <w:rFonts w:ascii="Calibri" w:eastAsia="Calibri" w:hAnsi="Calibri" w:cs="Calibri"/>
                <w:color w:val="000000"/>
                <w:sz w:val="22"/>
                <w:szCs w:val="22"/>
              </w:rPr>
              <w:t xml:space="preserve"> de o </w:t>
            </w:r>
            <w:proofErr w:type="spellStart"/>
            <w:r w:rsidRPr="00E1731D">
              <w:rPr>
                <w:rFonts w:ascii="Calibri" w:eastAsia="Calibri" w:hAnsi="Calibri" w:cs="Calibri"/>
                <w:color w:val="000000"/>
                <w:sz w:val="22"/>
                <w:szCs w:val="22"/>
              </w:rPr>
              <w:t>procurar</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por</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si</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próprio</w:t>
            </w:r>
            <w:proofErr w:type="spellEnd"/>
            <w:r w:rsidRPr="00E1731D">
              <w:rPr>
                <w:rFonts w:ascii="Calibri" w:eastAsia="Calibri" w:hAnsi="Calibri" w:cs="Calibri"/>
                <w:color w:val="000000"/>
                <w:sz w:val="22"/>
                <w:szCs w:val="22"/>
              </w:rPr>
              <w:t>.</w:t>
            </w:r>
          </w:p>
          <w:p w14:paraId="4E07BB58" w14:textId="77777777" w:rsidR="00E1731D" w:rsidRPr="00E1731D" w:rsidRDefault="00E1731D" w:rsidP="00E1731D">
            <w:pPr>
              <w:spacing w:after="0"/>
              <w:jc w:val="both"/>
              <w:rPr>
                <w:rFonts w:ascii="Calibri" w:eastAsia="Calibri" w:hAnsi="Calibri" w:cs="Calibri"/>
                <w:color w:val="000000"/>
                <w:sz w:val="22"/>
                <w:szCs w:val="22"/>
              </w:rPr>
            </w:pPr>
          </w:p>
          <w:p w14:paraId="19AAF091" w14:textId="77777777" w:rsidR="00E1731D" w:rsidRPr="00E1731D" w:rsidRDefault="00E1731D" w:rsidP="00E1731D">
            <w:pPr>
              <w:spacing w:after="0"/>
              <w:jc w:val="both"/>
              <w:rPr>
                <w:rFonts w:ascii="Calibri" w:eastAsia="Calibri" w:hAnsi="Calibri" w:cs="Calibri"/>
                <w:sz w:val="22"/>
                <w:szCs w:val="22"/>
              </w:rPr>
            </w:pPr>
            <w:r w:rsidRPr="00E1731D">
              <w:rPr>
                <w:rFonts w:ascii="Calibri" w:eastAsia="Calibri" w:hAnsi="Calibri" w:cs="Calibri"/>
                <w:color w:val="000000"/>
                <w:sz w:val="22"/>
                <w:szCs w:val="22"/>
              </w:rPr>
              <w:t xml:space="preserve">As </w:t>
            </w:r>
            <w:proofErr w:type="spellStart"/>
            <w:r w:rsidRPr="00E1731D">
              <w:rPr>
                <w:rFonts w:ascii="Calibri" w:eastAsia="Calibri" w:hAnsi="Calibri" w:cs="Calibri"/>
                <w:color w:val="000000"/>
                <w:sz w:val="22"/>
                <w:szCs w:val="22"/>
              </w:rPr>
              <w:t>perguntas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utilizadas</w:t>
            </w:r>
            <w:proofErr w:type="spellEnd"/>
            <w:r w:rsidRPr="00E1731D">
              <w:rPr>
                <w:rFonts w:ascii="Calibri" w:eastAsia="Calibri" w:hAnsi="Calibri" w:cs="Calibri"/>
                <w:color w:val="000000"/>
                <w:sz w:val="22"/>
                <w:szCs w:val="22"/>
              </w:rPr>
              <w:t xml:space="preserve"> para </w:t>
            </w:r>
            <w:proofErr w:type="spellStart"/>
            <w:r w:rsidRPr="00E1731D">
              <w:rPr>
                <w:rFonts w:ascii="Calibri" w:eastAsia="Calibri" w:hAnsi="Calibri" w:cs="Calibri"/>
                <w:color w:val="000000"/>
                <w:sz w:val="22"/>
                <w:szCs w:val="22"/>
              </w:rPr>
              <w:t>desencadear</w:t>
            </w:r>
            <w:proofErr w:type="spellEnd"/>
            <w:r w:rsidRPr="00E1731D">
              <w:rPr>
                <w:rFonts w:ascii="Calibri" w:eastAsia="Calibri" w:hAnsi="Calibri" w:cs="Calibri"/>
                <w:color w:val="000000"/>
                <w:sz w:val="22"/>
                <w:szCs w:val="22"/>
              </w:rPr>
              <w:t xml:space="preserve"> o </w:t>
            </w:r>
            <w:proofErr w:type="spellStart"/>
            <w:r w:rsidRPr="00E1731D">
              <w:rPr>
                <w:rFonts w:ascii="Calibri" w:eastAsia="Calibri" w:hAnsi="Calibri" w:cs="Calibri"/>
                <w:color w:val="000000"/>
                <w:sz w:val="22"/>
                <w:szCs w:val="22"/>
              </w:rPr>
              <w:t>início</w:t>
            </w:r>
            <w:proofErr w:type="spellEnd"/>
            <w:r w:rsidRPr="00E1731D">
              <w:rPr>
                <w:rFonts w:ascii="Calibri" w:eastAsia="Calibri" w:hAnsi="Calibri" w:cs="Calibri"/>
                <w:color w:val="000000"/>
                <w:sz w:val="22"/>
                <w:szCs w:val="22"/>
              </w:rPr>
              <w:t xml:space="preserve"> da </w:t>
            </w:r>
            <w:proofErr w:type="spellStart"/>
            <w:r w:rsidRPr="00E1731D">
              <w:rPr>
                <w:rFonts w:ascii="Calibri" w:eastAsia="Calibri" w:hAnsi="Calibri" w:cs="Calibri"/>
                <w:color w:val="000000"/>
                <w:sz w:val="22"/>
                <w:szCs w:val="22"/>
              </w:rPr>
              <w:t>sessão</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seriam</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novamente</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feitas</w:t>
            </w:r>
            <w:proofErr w:type="spellEnd"/>
            <w:r w:rsidRPr="00E1731D">
              <w:rPr>
                <w:rFonts w:ascii="Calibri" w:eastAsia="Calibri" w:hAnsi="Calibri" w:cs="Calibri"/>
                <w:color w:val="000000"/>
                <w:sz w:val="22"/>
                <w:szCs w:val="22"/>
              </w:rPr>
              <w:t xml:space="preserve">, e as </w:t>
            </w:r>
            <w:proofErr w:type="spellStart"/>
            <w:r w:rsidRPr="00E1731D">
              <w:rPr>
                <w:rFonts w:ascii="Calibri" w:eastAsia="Calibri" w:hAnsi="Calibri" w:cs="Calibri"/>
                <w:color w:val="000000"/>
                <w:sz w:val="22"/>
                <w:szCs w:val="22"/>
              </w:rPr>
              <w:t>respostas</w:t>
            </w:r>
            <w:proofErr w:type="spellEnd"/>
            <w:r w:rsidRPr="00E1731D">
              <w:rPr>
                <w:rFonts w:ascii="Calibri" w:eastAsia="Calibri" w:hAnsi="Calibri" w:cs="Calibri"/>
                <w:color w:val="000000"/>
                <w:sz w:val="22"/>
                <w:szCs w:val="22"/>
              </w:rPr>
              <w:t xml:space="preserve"> antes e </w:t>
            </w:r>
            <w:proofErr w:type="spellStart"/>
            <w:r w:rsidRPr="00E1731D">
              <w:rPr>
                <w:rFonts w:ascii="Calibri" w:eastAsia="Calibri" w:hAnsi="Calibri" w:cs="Calibri"/>
                <w:color w:val="000000"/>
                <w:sz w:val="22"/>
                <w:szCs w:val="22"/>
              </w:rPr>
              <w:t>depois</w:t>
            </w:r>
            <w:proofErr w:type="spellEnd"/>
            <w:r w:rsidRPr="00E1731D">
              <w:rPr>
                <w:rFonts w:ascii="Calibri" w:eastAsia="Calibri" w:hAnsi="Calibri" w:cs="Calibri"/>
                <w:color w:val="000000"/>
                <w:sz w:val="22"/>
                <w:szCs w:val="22"/>
              </w:rPr>
              <w:t xml:space="preserve"> da </w:t>
            </w:r>
            <w:proofErr w:type="spellStart"/>
            <w:r w:rsidRPr="00E1731D">
              <w:rPr>
                <w:rFonts w:ascii="Calibri" w:eastAsia="Calibri" w:hAnsi="Calibri" w:cs="Calibri"/>
                <w:color w:val="000000"/>
                <w:sz w:val="22"/>
                <w:szCs w:val="22"/>
              </w:rPr>
              <w:t>atividade</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seriam</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comparadas</w:t>
            </w:r>
            <w:proofErr w:type="spellEnd"/>
            <w:r w:rsidRPr="00E1731D">
              <w:rPr>
                <w:rFonts w:ascii="Calibri" w:eastAsia="Calibri" w:hAnsi="Calibri" w:cs="Calibri"/>
                <w:color w:val="000000"/>
                <w:sz w:val="22"/>
                <w:szCs w:val="22"/>
              </w:rPr>
              <w:t xml:space="preserve"> para </w:t>
            </w:r>
            <w:proofErr w:type="spellStart"/>
            <w:r w:rsidRPr="00E1731D">
              <w:rPr>
                <w:rFonts w:ascii="Calibri" w:eastAsia="Calibri" w:hAnsi="Calibri" w:cs="Calibri"/>
                <w:color w:val="000000"/>
                <w:sz w:val="22"/>
                <w:szCs w:val="22"/>
              </w:rPr>
              <w:t>ver</w:t>
            </w:r>
            <w:proofErr w:type="spellEnd"/>
            <w:r w:rsidRPr="00E1731D">
              <w:rPr>
                <w:rFonts w:ascii="Calibri" w:eastAsia="Calibri" w:hAnsi="Calibri" w:cs="Calibri"/>
                <w:color w:val="000000"/>
                <w:sz w:val="22"/>
                <w:szCs w:val="22"/>
              </w:rPr>
              <w:t xml:space="preserve"> o </w:t>
            </w:r>
            <w:proofErr w:type="spellStart"/>
            <w:r w:rsidRPr="00E1731D">
              <w:rPr>
                <w:rFonts w:ascii="Calibri" w:eastAsia="Calibri" w:hAnsi="Calibri" w:cs="Calibri"/>
                <w:color w:val="000000"/>
                <w:sz w:val="22"/>
                <w:szCs w:val="22"/>
              </w:rPr>
              <w:t>quanto</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os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alunos</w:t>
            </w:r>
            <w:proofErr w:type="spellEnd"/>
            <w:r w:rsidRPr="00E1731D">
              <w:rPr>
                <w:rFonts w:ascii="Calibri" w:eastAsia="Calibri" w:hAnsi="Calibri" w:cs="Calibri"/>
                <w:color w:val="000000"/>
                <w:sz w:val="22"/>
                <w:szCs w:val="22"/>
              </w:rPr>
              <w:t xml:space="preserve"> </w:t>
            </w:r>
            <w:proofErr w:type="spellStart"/>
            <w:r w:rsidRPr="00E1731D">
              <w:rPr>
                <w:rFonts w:ascii="Calibri" w:eastAsia="Calibri" w:hAnsi="Calibri" w:cs="Calibri"/>
                <w:color w:val="000000"/>
                <w:sz w:val="22"/>
                <w:szCs w:val="22"/>
              </w:rPr>
              <w:t>aprenderam</w:t>
            </w:r>
            <w:proofErr w:type="spellEnd"/>
            <w:r w:rsidRPr="00E1731D">
              <w:rPr>
                <w:rFonts w:ascii="Calibri" w:eastAsia="Calibri" w:hAnsi="Calibri" w:cs="Calibri"/>
                <w:color w:val="000000"/>
                <w:sz w:val="22"/>
                <w:szCs w:val="22"/>
              </w:rPr>
              <w:t xml:space="preserve"> com </w:t>
            </w:r>
            <w:proofErr w:type="spellStart"/>
            <w:r w:rsidRPr="00E1731D">
              <w:rPr>
                <w:rFonts w:ascii="Calibri" w:eastAsia="Calibri" w:hAnsi="Calibri" w:cs="Calibri"/>
                <w:color w:val="000000"/>
                <w:sz w:val="22"/>
                <w:szCs w:val="22"/>
              </w:rPr>
              <w:t>ela</w:t>
            </w:r>
            <w:proofErr w:type="spellEnd"/>
            <w:r w:rsidRPr="00E1731D">
              <w:rPr>
                <w:rFonts w:ascii="Calibri" w:eastAsia="Calibri" w:hAnsi="Calibri" w:cs="Calibri"/>
                <w:color w:val="000000"/>
                <w:sz w:val="22"/>
                <w:szCs w:val="22"/>
              </w:rPr>
              <w:t>.</w:t>
            </w:r>
          </w:p>
        </w:tc>
      </w:tr>
      <w:tr w:rsidR="00E1731D" w:rsidRPr="00E1731D" w14:paraId="43F60626" w14:textId="77777777" w:rsidTr="00E1731D">
        <w:trPr>
          <w:trHeight w:val="1517"/>
        </w:trPr>
        <w:tc>
          <w:tcPr>
            <w:tcW w:w="2055" w:type="dxa"/>
            <w:shd w:val="clear" w:color="auto" w:fill="E7E6E6"/>
          </w:tcPr>
          <w:p w14:paraId="01F23A6F" w14:textId="77777777" w:rsidR="00E1731D" w:rsidRPr="00E1731D" w:rsidRDefault="00E1731D" w:rsidP="00E1731D">
            <w:pPr>
              <w:spacing w:after="0"/>
              <w:rPr>
                <w:rFonts w:ascii="Calibri" w:eastAsia="Calibri" w:hAnsi="Calibri" w:cs="Calibri"/>
                <w:b/>
                <w:sz w:val="22"/>
                <w:szCs w:val="22"/>
              </w:rPr>
            </w:pPr>
            <w:proofErr w:type="spellStart"/>
            <w:r w:rsidRPr="00E1731D">
              <w:rPr>
                <w:rFonts w:ascii="Calibri" w:eastAsia="Calibri" w:hAnsi="Calibri" w:cs="Calibri"/>
                <w:b/>
                <w:sz w:val="22"/>
                <w:szCs w:val="22"/>
              </w:rPr>
              <w:t>Materiais</w:t>
            </w:r>
            <w:proofErr w:type="spellEnd"/>
            <w:r w:rsidRPr="00E1731D">
              <w:rPr>
                <w:rFonts w:ascii="Calibri" w:eastAsia="Calibri" w:hAnsi="Calibri" w:cs="Calibri"/>
                <w:b/>
                <w:sz w:val="22"/>
                <w:szCs w:val="22"/>
              </w:rPr>
              <w:t xml:space="preserve"> de </w:t>
            </w:r>
            <w:proofErr w:type="spellStart"/>
            <w:r w:rsidRPr="00E1731D">
              <w:rPr>
                <w:rFonts w:ascii="Calibri" w:eastAsia="Calibri" w:hAnsi="Calibri" w:cs="Calibri"/>
                <w:b/>
                <w:sz w:val="22"/>
                <w:szCs w:val="22"/>
              </w:rPr>
              <w:t>apoio</w:t>
            </w:r>
            <w:proofErr w:type="spellEnd"/>
          </w:p>
        </w:tc>
        <w:tc>
          <w:tcPr>
            <w:tcW w:w="6225" w:type="dxa"/>
          </w:tcPr>
          <w:p w14:paraId="44B85957" w14:textId="77777777" w:rsidR="00E1731D" w:rsidRPr="00E1731D" w:rsidRDefault="00E1731D" w:rsidP="00E1731D">
            <w:pPr>
              <w:spacing w:after="0"/>
              <w:jc w:val="both"/>
              <w:rPr>
                <w:rFonts w:ascii="Calibri" w:eastAsia="Calibri" w:hAnsi="Calibri" w:cs="Calibri"/>
                <w:color w:val="000000"/>
                <w:sz w:val="22"/>
                <w:szCs w:val="22"/>
              </w:rPr>
            </w:pPr>
            <w:hyperlink r:id="rId13">
              <w:r w:rsidRPr="00E1731D">
                <w:rPr>
                  <w:rFonts w:ascii="Calibri" w:eastAsia="Calibri" w:hAnsi="Calibri" w:cs="Calibri"/>
                  <w:color w:val="0000FF"/>
                  <w:sz w:val="22"/>
                  <w:szCs w:val="22"/>
                  <w:u w:val="single"/>
                </w:rPr>
                <w:t>https://www.mentimeter.com/app/presentation/al25gus3ybeewpqbgtomfg5h1wwdxtr6/4whfu3t1p5fg/edit</w:t>
              </w:r>
            </w:hyperlink>
          </w:p>
          <w:p w14:paraId="6FC06BD7" w14:textId="4B73236B" w:rsidR="00E1731D" w:rsidRPr="00E1731D" w:rsidRDefault="00E1731D" w:rsidP="00E1731D">
            <w:pPr>
              <w:spacing w:after="0"/>
              <w:jc w:val="both"/>
              <w:rPr>
                <w:rFonts w:ascii="Calibri" w:eastAsia="Calibri" w:hAnsi="Calibri" w:cs="Calibri"/>
                <w:sz w:val="22"/>
                <w:szCs w:val="22"/>
              </w:rPr>
            </w:pPr>
            <w:hyperlink r:id="rId14" w:history="1">
              <w:r w:rsidRPr="00B17ADF">
                <w:rPr>
                  <w:rStyle w:val="-"/>
                  <w:rFonts w:ascii="Calibri" w:eastAsia="Calibri" w:hAnsi="Calibri" w:cs="Calibri"/>
                  <w:sz w:val="22"/>
                  <w:szCs w:val="22"/>
                </w:rPr>
                <w:t>https://drive.google.com/file/d/1GLDTotuMf5hnpGDOwg9qy9xHCDksUTae/view?usp=drive_link</w:t>
              </w:r>
            </w:hyperlink>
            <w:r>
              <w:rPr>
                <w:rFonts w:ascii="Calibri" w:eastAsia="Calibri" w:hAnsi="Calibri" w:cs="Calibri"/>
                <w:sz w:val="22"/>
                <w:szCs w:val="22"/>
              </w:rPr>
              <w:t xml:space="preserve"> </w:t>
            </w:r>
          </w:p>
        </w:tc>
      </w:tr>
    </w:tbl>
    <w:p w14:paraId="1B36CD25" w14:textId="77777777" w:rsidR="002C58F2" w:rsidRDefault="002C58F2"/>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1B49" w14:textId="77777777" w:rsidR="0052683E" w:rsidRDefault="0052683E">
      <w:pPr>
        <w:spacing w:after="0" w:line="240" w:lineRule="auto"/>
      </w:pPr>
      <w:r>
        <w:separator/>
      </w:r>
    </w:p>
  </w:endnote>
  <w:endnote w:type="continuationSeparator" w:id="0">
    <w:p w14:paraId="56C8D0BD" w14:textId="77777777" w:rsidR="0052683E" w:rsidRDefault="0052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73D31D2" w:rsidR="00E24A77" w:rsidRDefault="00E1731D">
    <w:pPr>
      <w:rPr>
        <w:rFonts w:ascii="Calibri" w:eastAsia="Calibri" w:hAnsi="Calibri" w:cs="Calibri"/>
        <w:color w:val="00005F"/>
      </w:rPr>
    </w:pPr>
    <w:proofErr w:type="spellStart"/>
    <w:r w:rsidRPr="00E1731D">
      <w:rPr>
        <w:rFonts w:ascii="Calibri" w:eastAsia="Calibri" w:hAnsi="Calibri" w:cs="Calibri"/>
        <w:color w:val="00005F"/>
      </w:rPr>
      <w:t>Atividades</w:t>
    </w:r>
    <w:proofErr w:type="spellEnd"/>
    <w:r w:rsidRPr="00E1731D">
      <w:rPr>
        <w:rFonts w:ascii="Calibri" w:eastAsia="Calibri" w:hAnsi="Calibri" w:cs="Calibri"/>
        <w:color w:val="00005F"/>
      </w:rPr>
      <w:t xml:space="preserve"> de e-educação</w:t>
    </w:r>
    <w:r w:rsidRPr="00E1731D">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A59E" w14:textId="77777777" w:rsidR="0052683E" w:rsidRDefault="0052683E">
      <w:pPr>
        <w:spacing w:after="0" w:line="240" w:lineRule="auto"/>
      </w:pPr>
      <w:r>
        <w:separator/>
      </w:r>
    </w:p>
  </w:footnote>
  <w:footnote w:type="continuationSeparator" w:id="0">
    <w:p w14:paraId="7F221D09" w14:textId="77777777" w:rsidR="0052683E" w:rsidRDefault="0052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406736"/>
    <w:multiLevelType w:val="multilevel"/>
    <w:tmpl w:val="84227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34E84"/>
    <w:multiLevelType w:val="multilevel"/>
    <w:tmpl w:val="D6368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9C35B0"/>
    <w:multiLevelType w:val="multilevel"/>
    <w:tmpl w:val="A03E0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3"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1"/>
  </w:num>
  <w:num w:numId="3" w16cid:durableId="66920851">
    <w:abstractNumId w:val="5"/>
  </w:num>
  <w:num w:numId="4" w16cid:durableId="1156919979">
    <w:abstractNumId w:val="1"/>
  </w:num>
  <w:num w:numId="5" w16cid:durableId="1580603019">
    <w:abstractNumId w:val="9"/>
  </w:num>
  <w:num w:numId="6" w16cid:durableId="1412311328">
    <w:abstractNumId w:val="7"/>
  </w:num>
  <w:num w:numId="7" w16cid:durableId="645551205">
    <w:abstractNumId w:val="15"/>
  </w:num>
  <w:num w:numId="8" w16cid:durableId="1842816723">
    <w:abstractNumId w:val="14"/>
  </w:num>
  <w:num w:numId="9" w16cid:durableId="1951815080">
    <w:abstractNumId w:val="2"/>
  </w:num>
  <w:num w:numId="10" w16cid:durableId="239759453">
    <w:abstractNumId w:val="13"/>
  </w:num>
  <w:num w:numId="11" w16cid:durableId="2095320873">
    <w:abstractNumId w:val="10"/>
  </w:num>
  <w:num w:numId="12" w16cid:durableId="1199976918">
    <w:abstractNumId w:val="6"/>
  </w:num>
  <w:num w:numId="13" w16cid:durableId="1289701538">
    <w:abstractNumId w:val="16"/>
  </w:num>
  <w:num w:numId="14" w16cid:durableId="1028677797">
    <w:abstractNumId w:val="12"/>
  </w:num>
  <w:num w:numId="15" w16cid:durableId="1788042272">
    <w:abstractNumId w:val="3"/>
  </w:num>
  <w:num w:numId="16" w16cid:durableId="216938259">
    <w:abstractNumId w:val="8"/>
  </w:num>
  <w:num w:numId="17" w16cid:durableId="1130513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A7851"/>
    <w:rsid w:val="000B52E8"/>
    <w:rsid w:val="000C4D5E"/>
    <w:rsid w:val="000E2EC8"/>
    <w:rsid w:val="002C58F2"/>
    <w:rsid w:val="00367DF1"/>
    <w:rsid w:val="0052683E"/>
    <w:rsid w:val="00550477"/>
    <w:rsid w:val="0066726D"/>
    <w:rsid w:val="00865AEC"/>
    <w:rsid w:val="00962A4B"/>
    <w:rsid w:val="00972798"/>
    <w:rsid w:val="00A20D7B"/>
    <w:rsid w:val="00B130DB"/>
    <w:rsid w:val="00E1731D"/>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25gus3ybeewpqbgtomfg5h1wwdxtr6/4whfu3t1p5fg/ed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GLDTotuMf5hnpGDOwg9qy9xHCDksUTae/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2216</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2023-11-19T00:45:00Z</dcterms:created>
  <dcterms:modified xsi:type="dcterms:W3CDTF">2023-11-19T00:45:00Z</dcterms:modified>
</cp:coreProperties>
</file>