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44CBA61" w:rsidR="00E24A77" w:rsidRDefault="00DD7B37">
                            <w:pPr>
                              <w:jc w:val="center"/>
                              <w:textDirection w:val="btLr"/>
                              <w:rPr>
                                <w:rFonts w:ascii="Open Sans" w:eastAsia="Open Sans" w:hAnsi="Open Sans" w:cs="Open Sans"/>
                                <w:b/>
                                <w:color w:val="1F108C"/>
                                <w:sz w:val="72"/>
                              </w:rPr>
                            </w:pPr>
                            <w:r w:rsidRPr="00DD7B37">
                              <w:rPr>
                                <w:rFonts w:ascii="Open Sans" w:eastAsia="Open Sans" w:hAnsi="Open Sans" w:cs="Open Sans"/>
                                <w:b/>
                                <w:color w:val="1F108C"/>
                                <w:sz w:val="72"/>
                              </w:rPr>
                              <w:t xml:space="preserve">Atividade </w:t>
                            </w:r>
                            <w:r w:rsidR="00F31AFA">
                              <w:rPr>
                                <w:rFonts w:ascii="Open Sans" w:eastAsia="Open Sans" w:hAnsi="Open Sans" w:cs="Open Sans"/>
                                <w:b/>
                                <w:color w:val="1F108C"/>
                                <w:sz w:val="72"/>
                              </w:rPr>
                              <w:t>1</w:t>
                            </w:r>
                          </w:p>
                          <w:p w14:paraId="5C14A7F3" w14:textId="63A6C17F" w:rsidR="00E24A77" w:rsidRDefault="00DD7B37">
                            <w:pPr>
                              <w:jc w:val="center"/>
                              <w:textDirection w:val="btLr"/>
                            </w:pPr>
                            <w:r w:rsidRPr="00DD7B37">
                              <w:rPr>
                                <w:rFonts w:ascii="Open Sans" w:eastAsia="Open Sans" w:hAnsi="Open Sans" w:cs="Open Sans"/>
                                <w:b/>
                                <w:color w:val="1F108C"/>
                                <w:sz w:val="36"/>
                                <w:szCs w:val="36"/>
                              </w:rPr>
                              <w:t>Como se proteger contra as burlas?</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44CBA61" w:rsidR="00E24A77" w:rsidRDefault="00DD7B37">
                      <w:pPr>
                        <w:jc w:val="center"/>
                        <w:textDirection w:val="btLr"/>
                        <w:rPr>
                          <w:rFonts w:ascii="Open Sans" w:eastAsia="Open Sans" w:hAnsi="Open Sans" w:cs="Open Sans"/>
                          <w:b/>
                          <w:color w:val="1F108C"/>
                          <w:sz w:val="72"/>
                        </w:rPr>
                      </w:pPr>
                      <w:r w:rsidRPr="00DD7B37">
                        <w:rPr>
                          <w:rFonts w:ascii="Open Sans" w:eastAsia="Open Sans" w:hAnsi="Open Sans" w:cs="Open Sans"/>
                          <w:b/>
                          <w:color w:val="1F108C"/>
                          <w:sz w:val="72"/>
                        </w:rPr>
                        <w:t xml:space="preserve">Atividade </w:t>
                      </w:r>
                      <w:r w:rsidR="00F31AFA">
                        <w:rPr>
                          <w:rFonts w:ascii="Open Sans" w:eastAsia="Open Sans" w:hAnsi="Open Sans" w:cs="Open Sans"/>
                          <w:b/>
                          <w:color w:val="1F108C"/>
                          <w:sz w:val="72"/>
                        </w:rPr>
                        <w:t>1</w:t>
                      </w:r>
                    </w:p>
                    <w:p w14:paraId="5C14A7F3" w14:textId="63A6C17F" w:rsidR="00E24A77" w:rsidRDefault="00DD7B37">
                      <w:pPr>
                        <w:jc w:val="center"/>
                        <w:textDirection w:val="btLr"/>
                      </w:pPr>
                      <w:r w:rsidRPr="00DD7B37">
                        <w:rPr>
                          <w:rFonts w:ascii="Open Sans" w:eastAsia="Open Sans" w:hAnsi="Open Sans" w:cs="Open Sans"/>
                          <w:b/>
                          <w:color w:val="1F108C"/>
                          <w:sz w:val="36"/>
                          <w:szCs w:val="36"/>
                        </w:rPr>
                        <w:t>Como se proteger contra as burlas?</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CA82B6A" w:rsidR="00E24A77" w:rsidRDefault="00DD7B37">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sidRPr="00DD7B37">
        <w:rPr>
          <w:rFonts w:ascii="Calibri" w:eastAsia="Calibri" w:hAnsi="Calibri" w:cs="Calibri"/>
          <w:b/>
          <w:color w:val="00008F"/>
          <w:sz w:val="30"/>
          <w:szCs w:val="30"/>
        </w:rPr>
        <w:lastRenderedPageBreak/>
        <w:t xml:space="preserve">Atividade </w:t>
      </w:r>
      <w:r>
        <w:rPr>
          <w:rFonts w:ascii="Calibri" w:eastAsia="Calibri" w:hAnsi="Calibri" w:cs="Calibri"/>
          <w:b/>
          <w:color w:val="00008F"/>
          <w:sz w:val="30"/>
          <w:szCs w:val="30"/>
        </w:rPr>
        <w:t>1</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DD7B37" w:rsidRPr="00DD7B37" w14:paraId="60F08A00" w14:textId="77777777" w:rsidTr="00DD7B37">
        <w:trPr>
          <w:trHeight w:val="527"/>
        </w:trPr>
        <w:tc>
          <w:tcPr>
            <w:tcW w:w="2055" w:type="dxa"/>
            <w:shd w:val="clear" w:color="auto" w:fill="E7E6E6"/>
          </w:tcPr>
          <w:p w14:paraId="33C423C8"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Domínio</w:t>
            </w:r>
          </w:p>
        </w:tc>
        <w:tc>
          <w:tcPr>
            <w:tcW w:w="6225" w:type="dxa"/>
          </w:tcPr>
          <w:p w14:paraId="069D7079"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Atividades de e-lazer</w:t>
            </w:r>
          </w:p>
        </w:tc>
      </w:tr>
      <w:tr w:rsidR="00DD7B37" w:rsidRPr="00DD7B37" w14:paraId="1ACAAB24" w14:textId="77777777" w:rsidTr="00DD7B37">
        <w:trPr>
          <w:trHeight w:val="620"/>
        </w:trPr>
        <w:tc>
          <w:tcPr>
            <w:tcW w:w="2055" w:type="dxa"/>
            <w:shd w:val="clear" w:color="auto" w:fill="E7E6E6"/>
          </w:tcPr>
          <w:p w14:paraId="06EB1D1C"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Tópico Abrangido</w:t>
            </w:r>
          </w:p>
        </w:tc>
        <w:tc>
          <w:tcPr>
            <w:tcW w:w="6225" w:type="dxa"/>
          </w:tcPr>
          <w:p w14:paraId="04C87F5C" w14:textId="77777777" w:rsidR="00DD7B37" w:rsidRPr="00DD7B37" w:rsidRDefault="00DD7B37" w:rsidP="00DD7B37">
            <w:pPr>
              <w:pStyle w:val="1"/>
              <w:spacing w:before="0" w:after="0"/>
              <w:rPr>
                <w:rFonts w:ascii="Calibri" w:eastAsia="Calibri" w:hAnsi="Calibri" w:cs="Calibri"/>
                <w:sz w:val="22"/>
                <w:szCs w:val="22"/>
              </w:rPr>
            </w:pPr>
            <w:bookmarkStart w:id="2" w:name="_heading=h.7o9h0xk29927" w:colFirst="0" w:colLast="0"/>
            <w:bookmarkEnd w:id="2"/>
            <w:r w:rsidRPr="00DD7B37">
              <w:rPr>
                <w:rFonts w:ascii="Calibri" w:eastAsia="Calibri" w:hAnsi="Calibri" w:cs="Calibri"/>
                <w:color w:val="000000"/>
                <w:sz w:val="22"/>
                <w:szCs w:val="22"/>
              </w:rPr>
              <w:t>Como se proteger contra as burlas?</w:t>
            </w:r>
          </w:p>
        </w:tc>
      </w:tr>
      <w:tr w:rsidR="00DD7B37" w:rsidRPr="00DD7B37" w14:paraId="677A6D13" w14:textId="77777777" w:rsidTr="00DD7B37">
        <w:trPr>
          <w:trHeight w:val="1337"/>
        </w:trPr>
        <w:tc>
          <w:tcPr>
            <w:tcW w:w="2055" w:type="dxa"/>
            <w:shd w:val="clear" w:color="auto" w:fill="E7E6E6"/>
          </w:tcPr>
          <w:p w14:paraId="6C1438D3"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Resultados da aprendizagem e competências</w:t>
            </w:r>
          </w:p>
        </w:tc>
        <w:tc>
          <w:tcPr>
            <w:tcW w:w="6225" w:type="dxa"/>
          </w:tcPr>
          <w:p w14:paraId="5ED4F20F" w14:textId="77777777" w:rsidR="00DD7B37" w:rsidRPr="00DD7B37" w:rsidRDefault="00DD7B37" w:rsidP="00DD7B37">
            <w:pPr>
              <w:numPr>
                <w:ilvl w:val="0"/>
                <w:numId w:val="18"/>
              </w:numPr>
              <w:spacing w:after="0" w:line="240" w:lineRule="auto"/>
              <w:rPr>
                <w:rFonts w:ascii="Calibri" w:eastAsia="Calibri" w:hAnsi="Calibri" w:cs="Calibri"/>
                <w:sz w:val="22"/>
                <w:szCs w:val="22"/>
              </w:rPr>
            </w:pPr>
            <w:r w:rsidRPr="00DD7B37">
              <w:rPr>
                <w:rFonts w:ascii="Calibri" w:eastAsia="Calibri" w:hAnsi="Calibri" w:cs="Calibri"/>
                <w:sz w:val="22"/>
                <w:szCs w:val="22"/>
              </w:rPr>
              <w:t>Identificar conteúdos patrocinados e não patrocinados, websites seguros e não seguros, e-mails suspeitos e burlas.</w:t>
            </w:r>
          </w:p>
          <w:p w14:paraId="2A570995" w14:textId="77777777" w:rsidR="00DD7B37" w:rsidRPr="00DD7B37" w:rsidRDefault="00DD7B37" w:rsidP="00DD7B37">
            <w:pPr>
              <w:numPr>
                <w:ilvl w:val="0"/>
                <w:numId w:val="18"/>
              </w:numPr>
              <w:spacing w:after="0" w:line="240" w:lineRule="auto"/>
              <w:rPr>
                <w:rFonts w:ascii="Calibri" w:eastAsia="Calibri" w:hAnsi="Calibri" w:cs="Calibri"/>
                <w:sz w:val="22"/>
                <w:szCs w:val="22"/>
              </w:rPr>
            </w:pPr>
            <w:r w:rsidRPr="00DD7B37">
              <w:rPr>
                <w:rFonts w:ascii="Calibri" w:eastAsia="Calibri" w:hAnsi="Calibri" w:cs="Calibri"/>
                <w:sz w:val="22"/>
                <w:szCs w:val="22"/>
              </w:rPr>
              <w:t>Enumerar os principais passos para uma reserva online segura (verificação da segurança do website, registo da conta, verificação dos portais digitais aceites, análises online, apresentação dos termos e condições, etc.).</w:t>
            </w:r>
          </w:p>
          <w:p w14:paraId="681774B0" w14:textId="77777777" w:rsidR="00DD7B37" w:rsidRPr="00DD7B37" w:rsidRDefault="00DD7B37" w:rsidP="00DD7B37">
            <w:pPr>
              <w:numPr>
                <w:ilvl w:val="0"/>
                <w:numId w:val="18"/>
              </w:numPr>
              <w:spacing w:after="0" w:line="240" w:lineRule="auto"/>
              <w:rPr>
                <w:rFonts w:ascii="Calibri" w:eastAsia="Calibri" w:hAnsi="Calibri" w:cs="Calibri"/>
                <w:sz w:val="22"/>
                <w:szCs w:val="22"/>
              </w:rPr>
            </w:pPr>
            <w:r w:rsidRPr="00DD7B37">
              <w:rPr>
                <w:rFonts w:ascii="Calibri" w:eastAsia="Calibri" w:hAnsi="Calibri" w:cs="Calibri"/>
                <w:sz w:val="22"/>
                <w:szCs w:val="22"/>
              </w:rPr>
              <w:t>Implementar medidas-chave para evitar tentativas de fraude.</w:t>
            </w:r>
          </w:p>
          <w:p w14:paraId="66E482CA" w14:textId="77777777" w:rsidR="00DD7B37" w:rsidRPr="00DD7B37" w:rsidRDefault="00DD7B37" w:rsidP="00DD7B37">
            <w:pPr>
              <w:numPr>
                <w:ilvl w:val="0"/>
                <w:numId w:val="18"/>
              </w:numPr>
              <w:spacing w:after="0" w:line="240" w:lineRule="auto"/>
              <w:rPr>
                <w:rFonts w:ascii="Calibri" w:eastAsia="Times New Roman" w:hAnsi="Calibri" w:cs="Calibri"/>
                <w:sz w:val="22"/>
                <w:szCs w:val="22"/>
              </w:rPr>
            </w:pPr>
            <w:r w:rsidRPr="00DD7B37">
              <w:rPr>
                <w:rFonts w:ascii="Calibri" w:eastAsia="Calibri" w:hAnsi="Calibri" w:cs="Calibri"/>
                <w:sz w:val="22"/>
                <w:szCs w:val="22"/>
              </w:rPr>
              <w:t>Avaliar a capacidade de detectar fraudes e roubos de forma independente.</w:t>
            </w:r>
          </w:p>
        </w:tc>
      </w:tr>
      <w:tr w:rsidR="00DD7B37" w:rsidRPr="00DD7B37" w14:paraId="113F8773" w14:textId="77777777" w:rsidTr="00DD7B37">
        <w:trPr>
          <w:trHeight w:val="527"/>
        </w:trPr>
        <w:tc>
          <w:tcPr>
            <w:tcW w:w="2055" w:type="dxa"/>
            <w:shd w:val="clear" w:color="auto" w:fill="E7E6E6"/>
          </w:tcPr>
          <w:p w14:paraId="5EB76F1B"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Duração</w:t>
            </w:r>
          </w:p>
        </w:tc>
        <w:tc>
          <w:tcPr>
            <w:tcW w:w="6225" w:type="dxa"/>
          </w:tcPr>
          <w:p w14:paraId="3E2E4CA7" w14:textId="77777777" w:rsidR="00DD7B37" w:rsidRPr="00DD7B37" w:rsidRDefault="00DD7B37" w:rsidP="00DD7B37">
            <w:pPr>
              <w:spacing w:after="0" w:line="240" w:lineRule="auto"/>
              <w:rPr>
                <w:rFonts w:ascii="Calibri" w:eastAsia="Calibri" w:hAnsi="Calibri" w:cs="Calibri"/>
                <w:sz w:val="22"/>
                <w:szCs w:val="22"/>
              </w:rPr>
            </w:pPr>
            <w:r w:rsidRPr="00DD7B37">
              <w:rPr>
                <w:rFonts w:ascii="Calibri" w:eastAsia="Calibri" w:hAnsi="Calibri" w:cs="Calibri"/>
                <w:sz w:val="22"/>
                <w:szCs w:val="22"/>
              </w:rPr>
              <w:t>60 minutos</w:t>
            </w:r>
          </w:p>
        </w:tc>
      </w:tr>
      <w:tr w:rsidR="00DD7B37" w:rsidRPr="00DD7B37" w14:paraId="5E5BF7BE" w14:textId="77777777" w:rsidTr="00DD7B37">
        <w:trPr>
          <w:trHeight w:val="725"/>
        </w:trPr>
        <w:tc>
          <w:tcPr>
            <w:tcW w:w="2055" w:type="dxa"/>
            <w:shd w:val="clear" w:color="auto" w:fill="E7E6E6"/>
          </w:tcPr>
          <w:p w14:paraId="4D3C0604"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Tipo de Método </w:t>
            </w:r>
          </w:p>
        </w:tc>
        <w:tc>
          <w:tcPr>
            <w:tcW w:w="6225" w:type="dxa"/>
          </w:tcPr>
          <w:p w14:paraId="12BFACFC" w14:textId="77777777" w:rsidR="00DD7B37" w:rsidRPr="00DD7B37" w:rsidRDefault="00DD7B37" w:rsidP="00DD7B37">
            <w:pPr>
              <w:spacing w:after="0" w:line="240" w:lineRule="auto"/>
              <w:rPr>
                <w:rFonts w:ascii="Calibri" w:eastAsia="Calibri" w:hAnsi="Calibri" w:cs="Calibri"/>
                <w:sz w:val="22"/>
                <w:szCs w:val="22"/>
              </w:rPr>
            </w:pPr>
            <w:r w:rsidRPr="00DD7B37">
              <w:rPr>
                <w:rFonts w:ascii="Calibri" w:eastAsia="Calibri" w:hAnsi="Calibri" w:cs="Calibri"/>
                <w:sz w:val="22"/>
                <w:szCs w:val="22"/>
              </w:rPr>
              <w:t>Aula baseada em tarefas com recurso a ferramentas digitais</w:t>
            </w:r>
          </w:p>
        </w:tc>
      </w:tr>
      <w:tr w:rsidR="00DD7B37" w:rsidRPr="00DD7B37" w14:paraId="6C7BED8F" w14:textId="77777777" w:rsidTr="00DD7B37">
        <w:trPr>
          <w:trHeight w:val="1067"/>
        </w:trPr>
        <w:tc>
          <w:tcPr>
            <w:tcW w:w="2055" w:type="dxa"/>
            <w:shd w:val="clear" w:color="auto" w:fill="E7E6E6"/>
          </w:tcPr>
          <w:p w14:paraId="093C16B5"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Materiais necessários</w:t>
            </w:r>
          </w:p>
        </w:tc>
        <w:tc>
          <w:tcPr>
            <w:tcW w:w="6225" w:type="dxa"/>
          </w:tcPr>
          <w:p w14:paraId="613FD9B2" w14:textId="77777777" w:rsidR="00DD7B37" w:rsidRPr="00DD7B37" w:rsidRDefault="00DD7B37" w:rsidP="00DD7B37">
            <w:pPr>
              <w:numPr>
                <w:ilvl w:val="0"/>
                <w:numId w:val="17"/>
              </w:numPr>
              <w:spacing w:after="0" w:line="240" w:lineRule="auto"/>
              <w:jc w:val="both"/>
              <w:rPr>
                <w:rFonts w:ascii="Calibri" w:eastAsia="Calibri" w:hAnsi="Calibri" w:cs="Calibri"/>
                <w:sz w:val="22"/>
                <w:szCs w:val="22"/>
              </w:rPr>
            </w:pPr>
            <w:r w:rsidRPr="00DD7B37">
              <w:rPr>
                <w:rFonts w:ascii="Calibri" w:eastAsia="Calibri" w:hAnsi="Calibri" w:cs="Calibri"/>
                <w:sz w:val="22"/>
                <w:szCs w:val="22"/>
              </w:rPr>
              <w:t>Projetor</w:t>
            </w:r>
          </w:p>
          <w:p w14:paraId="698F677D" w14:textId="77777777" w:rsidR="00DD7B37" w:rsidRPr="00DD7B37" w:rsidRDefault="00DD7B37" w:rsidP="00DD7B37">
            <w:pPr>
              <w:numPr>
                <w:ilvl w:val="0"/>
                <w:numId w:val="17"/>
              </w:numPr>
              <w:spacing w:after="0" w:line="240" w:lineRule="auto"/>
              <w:rPr>
                <w:rFonts w:ascii="Calibri" w:eastAsia="Times New Roman" w:hAnsi="Calibri" w:cs="Calibri"/>
                <w:sz w:val="22"/>
                <w:szCs w:val="22"/>
              </w:rPr>
            </w:pPr>
            <w:r w:rsidRPr="00DD7B37">
              <w:rPr>
                <w:rFonts w:ascii="Calibri" w:eastAsia="Calibri" w:hAnsi="Calibri" w:cs="Calibri"/>
                <w:sz w:val="22"/>
                <w:szCs w:val="22"/>
              </w:rPr>
              <w:t>Apresentação em PowerPoint [Recursos didáticos (Atividade 2)] / Fichas de Trabalho ou materiais com instruções</w:t>
            </w:r>
          </w:p>
          <w:p w14:paraId="3D8220D8" w14:textId="77777777" w:rsidR="00DD7B37" w:rsidRPr="00DD7B37" w:rsidRDefault="00DD7B37" w:rsidP="00DD7B37">
            <w:pPr>
              <w:numPr>
                <w:ilvl w:val="0"/>
                <w:numId w:val="17"/>
              </w:numPr>
              <w:spacing w:after="0" w:line="240" w:lineRule="auto"/>
              <w:rPr>
                <w:rFonts w:ascii="Calibri" w:eastAsia="Times New Roman" w:hAnsi="Calibri" w:cs="Calibri"/>
                <w:sz w:val="22"/>
                <w:szCs w:val="22"/>
              </w:rPr>
            </w:pPr>
            <w:r w:rsidRPr="00DD7B37">
              <w:rPr>
                <w:rFonts w:ascii="Calibri" w:eastAsia="Calibri" w:hAnsi="Calibri" w:cs="Calibri"/>
                <w:sz w:val="22"/>
                <w:szCs w:val="22"/>
              </w:rPr>
              <w:t>Computadores/telemóveis (para usar em pares)</w:t>
            </w:r>
          </w:p>
          <w:p w14:paraId="4432D0AA" w14:textId="77777777" w:rsidR="00DD7B37" w:rsidRPr="00DD7B37" w:rsidRDefault="00DD7B37" w:rsidP="00DD7B37">
            <w:pPr>
              <w:numPr>
                <w:ilvl w:val="0"/>
                <w:numId w:val="17"/>
              </w:numPr>
              <w:spacing w:after="0" w:line="240" w:lineRule="auto"/>
              <w:rPr>
                <w:rFonts w:ascii="Calibri" w:eastAsia="Times New Roman" w:hAnsi="Calibri" w:cs="Calibri"/>
                <w:sz w:val="22"/>
                <w:szCs w:val="22"/>
              </w:rPr>
            </w:pPr>
            <w:r w:rsidRPr="00DD7B37">
              <w:rPr>
                <w:rFonts w:ascii="Calibri" w:eastAsia="Calibri" w:hAnsi="Calibri" w:cs="Calibri"/>
                <w:sz w:val="22"/>
                <w:szCs w:val="22"/>
              </w:rPr>
              <w:t>Caderno/caneta</w:t>
            </w:r>
            <w:r w:rsidRPr="00DD7B37">
              <w:rPr>
                <w:rFonts w:ascii="Calibri" w:eastAsia="Calibri" w:hAnsi="Calibri" w:cs="Calibri"/>
                <w:i/>
                <w:sz w:val="22"/>
                <w:szCs w:val="22"/>
              </w:rPr>
              <w:t xml:space="preserve"> (para apontamentos)</w:t>
            </w:r>
          </w:p>
        </w:tc>
      </w:tr>
      <w:tr w:rsidR="00DD7B37" w:rsidRPr="00DD7B37" w14:paraId="0BDBE9DB" w14:textId="77777777" w:rsidTr="00DD7B37">
        <w:trPr>
          <w:trHeight w:val="941"/>
        </w:trPr>
        <w:tc>
          <w:tcPr>
            <w:tcW w:w="2055" w:type="dxa"/>
            <w:shd w:val="clear" w:color="auto" w:fill="E7E6E6"/>
          </w:tcPr>
          <w:p w14:paraId="6955850D"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Ambiente de aprendizagem e descrição da atividade</w:t>
            </w:r>
          </w:p>
        </w:tc>
        <w:tc>
          <w:tcPr>
            <w:tcW w:w="6225" w:type="dxa"/>
          </w:tcPr>
          <w:p w14:paraId="10DE388A" w14:textId="77777777" w:rsidR="00DD7B37" w:rsidRPr="00DD7B37" w:rsidRDefault="00DD7B37" w:rsidP="00DD7B37">
            <w:pPr>
              <w:numPr>
                <w:ilvl w:val="0"/>
                <w:numId w:val="19"/>
              </w:numPr>
              <w:spacing w:after="0" w:line="240" w:lineRule="auto"/>
              <w:jc w:val="both"/>
              <w:rPr>
                <w:rFonts w:ascii="Calibri" w:eastAsia="Calibri" w:hAnsi="Calibri" w:cs="Calibri"/>
                <w:b/>
                <w:sz w:val="22"/>
                <w:szCs w:val="22"/>
              </w:rPr>
            </w:pPr>
            <w:r w:rsidRPr="00DD7B37">
              <w:rPr>
                <w:rFonts w:ascii="Calibri" w:eastAsia="Calibri" w:hAnsi="Calibri" w:cs="Calibri"/>
                <w:b/>
                <w:sz w:val="22"/>
                <w:szCs w:val="22"/>
              </w:rPr>
              <w:t xml:space="preserve">Introdução ao tema (fazer perguntas aos formandos) </w:t>
            </w:r>
          </w:p>
          <w:p w14:paraId="382BC06E" w14:textId="77777777" w:rsidR="00DD7B37" w:rsidRPr="00DD7B37" w:rsidRDefault="00DD7B37" w:rsidP="00DD7B37">
            <w:pPr>
              <w:spacing w:after="0" w:line="240" w:lineRule="auto"/>
              <w:jc w:val="both"/>
              <w:rPr>
                <w:rFonts w:ascii="Calibri" w:eastAsia="Calibri" w:hAnsi="Calibri" w:cs="Calibri"/>
                <w:sz w:val="22"/>
                <w:szCs w:val="22"/>
                <w:u w:val="single"/>
              </w:rPr>
            </w:pPr>
            <w:r w:rsidRPr="00DD7B37">
              <w:rPr>
                <w:rFonts w:ascii="Calibri" w:eastAsia="Calibri" w:hAnsi="Calibri" w:cs="Calibri"/>
                <w:sz w:val="22"/>
                <w:szCs w:val="22"/>
              </w:rPr>
              <w:t>1.1. O formador inicia um debate sobre fraudes online e medidas de segurança online que os formandos aplicam (</w:t>
            </w:r>
            <w:r w:rsidRPr="00DD7B37">
              <w:rPr>
                <w:rFonts w:ascii="Calibri" w:eastAsia="Calibri" w:hAnsi="Calibri" w:cs="Calibri"/>
                <w:sz w:val="22"/>
                <w:szCs w:val="22"/>
                <w:u w:val="single"/>
              </w:rPr>
              <w:t>ver perguntas introdutórias na apresentação PowerPoint</w:t>
            </w:r>
            <w:r w:rsidRPr="00DD7B37">
              <w:rPr>
                <w:rFonts w:ascii="Calibri" w:eastAsia="Calibri" w:hAnsi="Calibri" w:cs="Calibri"/>
                <w:sz w:val="22"/>
                <w:szCs w:val="22"/>
              </w:rPr>
              <w:t>).</w:t>
            </w:r>
          </w:p>
          <w:p w14:paraId="0181FB94" w14:textId="77777777" w:rsidR="00DD7B37" w:rsidRPr="00DD7B37" w:rsidRDefault="00DD7B37" w:rsidP="00DD7B37">
            <w:pPr>
              <w:spacing w:after="0" w:line="240" w:lineRule="auto"/>
              <w:jc w:val="both"/>
              <w:rPr>
                <w:rFonts w:ascii="Calibri" w:eastAsia="Calibri" w:hAnsi="Calibri" w:cs="Calibri"/>
                <w:sz w:val="22"/>
                <w:szCs w:val="22"/>
              </w:rPr>
            </w:pPr>
          </w:p>
          <w:p w14:paraId="729D1868" w14:textId="77777777" w:rsidR="00DD7B37" w:rsidRPr="00DD7B37" w:rsidRDefault="00DD7B37" w:rsidP="00DD7B37">
            <w:pPr>
              <w:numPr>
                <w:ilvl w:val="0"/>
                <w:numId w:val="19"/>
              </w:numPr>
              <w:spacing w:after="0" w:line="240" w:lineRule="auto"/>
              <w:jc w:val="both"/>
              <w:rPr>
                <w:rFonts w:ascii="Calibri" w:eastAsia="Calibri" w:hAnsi="Calibri" w:cs="Calibri"/>
                <w:b/>
                <w:sz w:val="22"/>
                <w:szCs w:val="22"/>
              </w:rPr>
            </w:pPr>
            <w:r w:rsidRPr="00DD7B37">
              <w:rPr>
                <w:rFonts w:ascii="Calibri" w:eastAsia="Calibri" w:hAnsi="Calibri" w:cs="Calibri"/>
                <w:b/>
                <w:sz w:val="22"/>
                <w:szCs w:val="22"/>
              </w:rPr>
              <w:t>Exercícios comparativos (explicar aos formandos)</w:t>
            </w:r>
          </w:p>
          <w:p w14:paraId="0FBE3E1A" w14:textId="77777777" w:rsidR="00DD7B37" w:rsidRPr="00DD7B37" w:rsidRDefault="00DD7B37" w:rsidP="00DD7B37">
            <w:pPr>
              <w:spacing w:after="0" w:line="240" w:lineRule="auto"/>
              <w:jc w:val="both"/>
              <w:rPr>
                <w:rFonts w:ascii="Calibri" w:eastAsia="Calibri" w:hAnsi="Calibri" w:cs="Calibri"/>
                <w:sz w:val="22"/>
                <w:szCs w:val="22"/>
                <w:u w:val="single"/>
              </w:rPr>
            </w:pPr>
            <w:r w:rsidRPr="00DD7B37">
              <w:rPr>
                <w:rFonts w:ascii="Calibri" w:eastAsia="Calibri" w:hAnsi="Calibri" w:cs="Calibri"/>
                <w:sz w:val="22"/>
                <w:szCs w:val="22"/>
              </w:rPr>
              <w:t xml:space="preserve">2.1. O formador ensina aos formandos as diferenças entre Phishing e Pharming </w:t>
            </w:r>
            <w:r w:rsidRPr="00DD7B37">
              <w:rPr>
                <w:rFonts w:ascii="Calibri" w:eastAsia="Calibri" w:hAnsi="Calibri" w:cs="Calibri"/>
                <w:sz w:val="22"/>
                <w:szCs w:val="22"/>
                <w:u w:val="single"/>
              </w:rPr>
              <w:t>(ver slides 2 e 3 da apresentação PowerPoint).</w:t>
            </w:r>
          </w:p>
          <w:p w14:paraId="10613541"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2.2. Informação em contexto (como funciona o Airbnb) [ver slides 4 e 5 da apresentação em PowerPoint].</w:t>
            </w:r>
          </w:p>
          <w:p w14:paraId="7C44AEDD" w14:textId="77777777" w:rsidR="00DD7B37" w:rsidRPr="00DD7B37" w:rsidRDefault="00DD7B37" w:rsidP="00DD7B37">
            <w:pPr>
              <w:spacing w:after="0" w:line="240" w:lineRule="auto"/>
              <w:jc w:val="both"/>
              <w:rPr>
                <w:rFonts w:ascii="Calibri" w:eastAsia="Calibri" w:hAnsi="Calibri" w:cs="Calibri"/>
                <w:sz w:val="22"/>
                <w:szCs w:val="22"/>
                <w:u w:val="single"/>
              </w:rPr>
            </w:pPr>
          </w:p>
          <w:p w14:paraId="71F55396" w14:textId="77777777" w:rsidR="00DD7B37" w:rsidRPr="00DD7B37" w:rsidRDefault="00DD7B37" w:rsidP="00DD7B37">
            <w:pPr>
              <w:numPr>
                <w:ilvl w:val="0"/>
                <w:numId w:val="19"/>
              </w:numPr>
              <w:spacing w:after="0" w:line="240" w:lineRule="auto"/>
              <w:jc w:val="both"/>
              <w:rPr>
                <w:rFonts w:ascii="Calibri" w:eastAsia="Calibri" w:hAnsi="Calibri" w:cs="Calibri"/>
                <w:b/>
                <w:sz w:val="22"/>
                <w:szCs w:val="22"/>
              </w:rPr>
            </w:pPr>
            <w:r w:rsidRPr="00DD7B37">
              <w:rPr>
                <w:rFonts w:ascii="Calibri" w:eastAsia="Calibri" w:hAnsi="Calibri" w:cs="Calibri"/>
                <w:b/>
                <w:sz w:val="22"/>
                <w:szCs w:val="22"/>
              </w:rPr>
              <w:t xml:space="preserve">Estudo de caso </w:t>
            </w:r>
          </w:p>
          <w:p w14:paraId="6B9492B5"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3.1 O formador apresenta aos formandos um cenário para trabalharem. Os formandos devem:</w:t>
            </w:r>
          </w:p>
          <w:p w14:paraId="3DCD1547" w14:textId="77777777" w:rsidR="00DD7B37" w:rsidRPr="00DD7B37" w:rsidRDefault="00DD7B37" w:rsidP="00DD7B37">
            <w:pPr>
              <w:spacing w:after="0" w:line="240" w:lineRule="auto"/>
              <w:jc w:val="both"/>
              <w:rPr>
                <w:rFonts w:ascii="Calibri" w:eastAsia="Calibri" w:hAnsi="Calibri" w:cs="Calibri"/>
                <w:i/>
                <w:sz w:val="22"/>
                <w:szCs w:val="22"/>
              </w:rPr>
            </w:pPr>
            <w:r w:rsidRPr="00DD7B37">
              <w:rPr>
                <w:rFonts w:ascii="Calibri" w:eastAsia="Calibri" w:hAnsi="Calibri" w:cs="Calibri"/>
                <w:sz w:val="22"/>
                <w:szCs w:val="22"/>
              </w:rPr>
              <w:t xml:space="preserve">A) Decidir se o cenário é um caso de phishing ou de pharming </w:t>
            </w:r>
            <w:r w:rsidRPr="00DD7B37">
              <w:rPr>
                <w:rFonts w:ascii="Calibri" w:eastAsia="Calibri" w:hAnsi="Calibri" w:cs="Calibri"/>
                <w:i/>
                <w:sz w:val="22"/>
                <w:szCs w:val="22"/>
              </w:rPr>
              <w:t>(Resposta: o esquema tem aspectos de ambas as práticas fraudulentas)</w:t>
            </w:r>
          </w:p>
          <w:p w14:paraId="7FB61171" w14:textId="77777777" w:rsidR="00DD7B37" w:rsidRPr="00DD7B37" w:rsidRDefault="00DD7B37" w:rsidP="00DD7B37">
            <w:pPr>
              <w:spacing w:after="0" w:line="240" w:lineRule="auto"/>
              <w:jc w:val="both"/>
              <w:rPr>
                <w:rFonts w:ascii="Calibri" w:eastAsia="Calibri" w:hAnsi="Calibri" w:cs="Calibri"/>
                <w:sz w:val="22"/>
                <w:szCs w:val="22"/>
                <w:u w:val="single"/>
              </w:rPr>
            </w:pPr>
            <w:r w:rsidRPr="00DD7B37">
              <w:rPr>
                <w:rFonts w:ascii="Calibri" w:eastAsia="Calibri" w:hAnsi="Calibri" w:cs="Calibri"/>
                <w:sz w:val="22"/>
                <w:szCs w:val="22"/>
              </w:rPr>
              <w:t xml:space="preserve">B) Pensar em todas as medidas de segurança que deveriam ter sido aplicadas nesta situação (debate de ideias - brainstorming) </w:t>
            </w:r>
            <w:r w:rsidRPr="00DD7B37">
              <w:rPr>
                <w:rFonts w:ascii="Calibri" w:eastAsia="Calibri" w:hAnsi="Calibri" w:cs="Calibri"/>
                <w:sz w:val="22"/>
                <w:szCs w:val="22"/>
                <w:u w:val="single"/>
              </w:rPr>
              <w:t>(ver slide 6 da apresentação em PowerPoint).</w:t>
            </w:r>
          </w:p>
          <w:p w14:paraId="06C8154A" w14:textId="77777777" w:rsidR="00DD7B37" w:rsidRPr="00DD7B37" w:rsidRDefault="00DD7B37" w:rsidP="00DD7B37">
            <w:pPr>
              <w:spacing w:after="0" w:line="240" w:lineRule="auto"/>
              <w:jc w:val="both"/>
              <w:rPr>
                <w:rFonts w:ascii="Calibri" w:eastAsia="Calibri" w:hAnsi="Calibri" w:cs="Calibri"/>
                <w:sz w:val="22"/>
                <w:szCs w:val="22"/>
                <w:u w:val="single"/>
              </w:rPr>
            </w:pPr>
          </w:p>
          <w:p w14:paraId="44E56776" w14:textId="77777777" w:rsidR="00DD7B37" w:rsidRPr="00DD7B37" w:rsidRDefault="00DD7B37" w:rsidP="00DD7B37">
            <w:pPr>
              <w:numPr>
                <w:ilvl w:val="0"/>
                <w:numId w:val="19"/>
              </w:numPr>
              <w:spacing w:after="0" w:line="240" w:lineRule="auto"/>
              <w:jc w:val="both"/>
              <w:rPr>
                <w:rFonts w:ascii="Calibri" w:eastAsia="Calibri" w:hAnsi="Calibri" w:cs="Calibri"/>
                <w:b/>
                <w:sz w:val="22"/>
                <w:szCs w:val="22"/>
              </w:rPr>
            </w:pPr>
            <w:r w:rsidRPr="00DD7B37">
              <w:rPr>
                <w:rFonts w:ascii="Calibri" w:eastAsia="Calibri" w:hAnsi="Calibri" w:cs="Calibri"/>
                <w:b/>
                <w:sz w:val="22"/>
                <w:szCs w:val="22"/>
              </w:rPr>
              <w:t>Identificar a fraude (mostrar aos formandos)</w:t>
            </w:r>
          </w:p>
          <w:p w14:paraId="4D8F41CB" w14:textId="263A7282" w:rsidR="00DD7B37" w:rsidRPr="00DD7B37" w:rsidRDefault="00DD7B37" w:rsidP="00DD7B37">
            <w:pPr>
              <w:spacing w:after="0" w:line="240" w:lineRule="auto"/>
              <w:jc w:val="both"/>
              <w:rPr>
                <w:rFonts w:ascii="Calibri" w:eastAsia="Calibri" w:hAnsi="Calibri" w:cs="Calibri"/>
                <w:sz w:val="22"/>
                <w:szCs w:val="22"/>
                <w:u w:val="single"/>
              </w:rPr>
            </w:pPr>
            <w:r w:rsidRPr="00DD7B37">
              <w:rPr>
                <w:rFonts w:ascii="Calibri" w:eastAsia="Calibri" w:hAnsi="Calibri" w:cs="Calibri"/>
                <w:sz w:val="22"/>
                <w:szCs w:val="22"/>
              </w:rPr>
              <w:lastRenderedPageBreak/>
              <w:t xml:space="preserve">4.1 O formador mostra uma lista de medidas de segurança a considerar quando se reserva um alojamento no Airbnb. </w:t>
            </w:r>
            <w:r w:rsidRPr="00DD7B37">
              <w:rPr>
                <w:rFonts w:ascii="Calibri" w:eastAsia="Calibri" w:hAnsi="Calibri" w:cs="Calibri"/>
                <w:sz w:val="22"/>
                <w:szCs w:val="22"/>
                <w:u w:val="single"/>
              </w:rPr>
              <w:t>(slides 13-17 da apresentação em PowerPoint)</w:t>
            </w:r>
          </w:p>
        </w:tc>
      </w:tr>
      <w:tr w:rsidR="00DD7B37" w:rsidRPr="00DD7B37" w14:paraId="5FB1DB7E" w14:textId="77777777" w:rsidTr="00DD7B37">
        <w:trPr>
          <w:trHeight w:val="1517"/>
        </w:trPr>
        <w:tc>
          <w:tcPr>
            <w:tcW w:w="2055" w:type="dxa"/>
            <w:shd w:val="clear" w:color="auto" w:fill="E7E6E6"/>
          </w:tcPr>
          <w:p w14:paraId="0EA7399F"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lastRenderedPageBreak/>
              <w:t>Avaliação/ Reflexão da Atividade</w:t>
            </w:r>
          </w:p>
        </w:tc>
        <w:tc>
          <w:tcPr>
            <w:tcW w:w="6225" w:type="dxa"/>
          </w:tcPr>
          <w:p w14:paraId="405A520B" w14:textId="77777777" w:rsidR="00DD7B37" w:rsidRPr="00DD7B37" w:rsidRDefault="00DD7B37" w:rsidP="00DD7B37">
            <w:pPr>
              <w:numPr>
                <w:ilvl w:val="0"/>
                <w:numId w:val="19"/>
              </w:numPr>
              <w:spacing w:after="0" w:line="240" w:lineRule="auto"/>
              <w:jc w:val="both"/>
              <w:rPr>
                <w:rFonts w:ascii="Calibri" w:eastAsia="Calibri" w:hAnsi="Calibri" w:cs="Calibri"/>
                <w:sz w:val="22"/>
                <w:szCs w:val="22"/>
              </w:rPr>
            </w:pPr>
            <w:r w:rsidRPr="00DD7B37">
              <w:rPr>
                <w:rFonts w:ascii="Calibri" w:eastAsia="Calibri" w:hAnsi="Calibri" w:cs="Calibri"/>
                <w:sz w:val="22"/>
                <w:szCs w:val="22"/>
              </w:rPr>
              <w:t xml:space="preserve"> </w:t>
            </w:r>
            <w:r w:rsidRPr="00DD7B37">
              <w:rPr>
                <w:rFonts w:ascii="Calibri" w:eastAsia="Calibri" w:hAnsi="Calibri" w:cs="Calibri"/>
                <w:b/>
                <w:sz w:val="22"/>
                <w:szCs w:val="22"/>
              </w:rPr>
              <w:t xml:space="preserve">Exercício. </w:t>
            </w:r>
          </w:p>
          <w:p w14:paraId="640A3C32"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 xml:space="preserve">5.1. Agora é altura de os formandos tentarem eles próprios. Devem tentar entrar no Airbnb, ativar a sua conta e verificar a sua identidade, seguindo o processo de autenticação em duas etapas. O formador tem de orientar e acompanhar o processo, apresentando </w:t>
            </w:r>
            <w:r w:rsidRPr="00DD7B37">
              <w:rPr>
                <w:rFonts w:ascii="Calibri" w:eastAsia="Calibri" w:hAnsi="Calibri" w:cs="Calibri"/>
                <w:sz w:val="22"/>
                <w:szCs w:val="22"/>
                <w:u w:val="single"/>
              </w:rPr>
              <w:t>os slides 18 a 28 da apresentação em PowerPoint</w:t>
            </w:r>
            <w:r w:rsidRPr="00DD7B37">
              <w:rPr>
                <w:rFonts w:ascii="Calibri" w:eastAsia="Calibri" w:hAnsi="Calibri" w:cs="Calibri"/>
                <w:sz w:val="22"/>
                <w:szCs w:val="22"/>
              </w:rPr>
              <w:t>.</w:t>
            </w:r>
          </w:p>
          <w:p w14:paraId="77B43FF3" w14:textId="77777777" w:rsidR="00DD7B37" w:rsidRPr="00DD7B37" w:rsidRDefault="00DD7B37" w:rsidP="00DD7B37">
            <w:pPr>
              <w:spacing w:after="0" w:line="240" w:lineRule="auto"/>
              <w:jc w:val="both"/>
              <w:rPr>
                <w:rFonts w:ascii="Calibri" w:eastAsia="Calibri" w:hAnsi="Calibri" w:cs="Calibri"/>
                <w:sz w:val="22"/>
                <w:szCs w:val="22"/>
              </w:rPr>
            </w:pPr>
          </w:p>
          <w:p w14:paraId="59063BCC"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5.2. Também podem desativar a conta, se assim o entenderem.</w:t>
            </w:r>
          </w:p>
          <w:p w14:paraId="5F30D7F3" w14:textId="77777777" w:rsidR="00DD7B37" w:rsidRPr="00DD7B37" w:rsidRDefault="00DD7B37" w:rsidP="00DD7B37">
            <w:pPr>
              <w:spacing w:after="0" w:line="240" w:lineRule="auto"/>
              <w:ind w:left="720"/>
              <w:jc w:val="both"/>
              <w:rPr>
                <w:rFonts w:ascii="Calibri" w:eastAsia="Calibri" w:hAnsi="Calibri" w:cs="Calibri"/>
                <w:sz w:val="22"/>
                <w:szCs w:val="22"/>
              </w:rPr>
            </w:pPr>
          </w:p>
          <w:p w14:paraId="6FD9731F" w14:textId="77777777" w:rsidR="00DD7B37" w:rsidRPr="00DD7B37" w:rsidRDefault="00DD7B37" w:rsidP="00DD7B37">
            <w:pPr>
              <w:numPr>
                <w:ilvl w:val="0"/>
                <w:numId w:val="19"/>
              </w:numPr>
              <w:spacing w:after="0" w:line="240" w:lineRule="auto"/>
              <w:jc w:val="both"/>
              <w:rPr>
                <w:rFonts w:ascii="Calibri" w:eastAsia="Calibri" w:hAnsi="Calibri" w:cs="Calibri"/>
                <w:sz w:val="22"/>
                <w:szCs w:val="22"/>
              </w:rPr>
            </w:pPr>
            <w:r w:rsidRPr="00DD7B37">
              <w:rPr>
                <w:rFonts w:ascii="Calibri" w:eastAsia="Calibri" w:hAnsi="Calibri" w:cs="Calibri"/>
                <w:b/>
                <w:sz w:val="22"/>
                <w:szCs w:val="22"/>
              </w:rPr>
              <w:t>Avaliação e Reflexão</w:t>
            </w:r>
          </w:p>
          <w:p w14:paraId="0422510B"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O formador deve fazer uma breve avaliação sobre se, e em que medida, os formandos completaram a tarefa e o que poderão ter considerado difícil.</w:t>
            </w:r>
          </w:p>
          <w:p w14:paraId="338BD250"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hAnsi="Calibri" w:cs="Calibri"/>
                <w:noProof/>
                <w:sz w:val="22"/>
                <w:szCs w:val="22"/>
              </w:rPr>
              <w:drawing>
                <wp:anchor distT="114300" distB="114300" distL="114300" distR="114300" simplePos="0" relativeHeight="251661312" behindDoc="0" locked="0" layoutInCell="1" hidden="0" allowOverlap="1" wp14:anchorId="3AA318B0" wp14:editId="1DF6F108">
                  <wp:simplePos x="0" y="0"/>
                  <wp:positionH relativeFrom="column">
                    <wp:posOffset>-983233</wp:posOffset>
                  </wp:positionH>
                  <wp:positionV relativeFrom="paragraph">
                    <wp:posOffset>114300</wp:posOffset>
                  </wp:positionV>
                  <wp:extent cx="5849159" cy="306239"/>
                  <wp:effectExtent l="0" t="0" r="0" b="0"/>
                  <wp:wrapNone/>
                  <wp:docPr id="76598305" name="Εικόνα 76598305"/>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849159" cy="306239"/>
                          </a:xfrm>
                          <a:prstGeom prst="rect">
                            <a:avLst/>
                          </a:prstGeom>
                          <a:ln/>
                        </pic:spPr>
                      </pic:pic>
                    </a:graphicData>
                  </a:graphic>
                </wp:anchor>
              </w:drawing>
            </w:r>
          </w:p>
          <w:p w14:paraId="16100D33" w14:textId="77777777" w:rsidR="00DD7B37" w:rsidRPr="00DD7B37" w:rsidRDefault="00DD7B37" w:rsidP="00DD7B37">
            <w:pPr>
              <w:spacing w:after="0" w:line="240" w:lineRule="auto"/>
              <w:jc w:val="both"/>
              <w:rPr>
                <w:rFonts w:ascii="Calibri" w:eastAsia="Calibri" w:hAnsi="Calibri" w:cs="Calibri"/>
                <w:sz w:val="22"/>
                <w:szCs w:val="22"/>
              </w:rPr>
            </w:pPr>
          </w:p>
          <w:p w14:paraId="00D7119B" w14:textId="77777777" w:rsidR="00DD7B37" w:rsidRPr="00DD7B37" w:rsidRDefault="00DD7B37" w:rsidP="00DD7B37">
            <w:pPr>
              <w:spacing w:after="0" w:line="240" w:lineRule="auto"/>
              <w:jc w:val="both"/>
              <w:rPr>
                <w:rFonts w:ascii="Calibri" w:eastAsia="Calibri" w:hAnsi="Calibri" w:cs="Calibri"/>
                <w:sz w:val="22"/>
                <w:szCs w:val="22"/>
              </w:rPr>
            </w:pPr>
          </w:p>
          <w:p w14:paraId="55CB2400" w14:textId="77777777" w:rsidR="00DD7B37" w:rsidRPr="00DD7B37" w:rsidRDefault="00DD7B37" w:rsidP="00DD7B37">
            <w:pPr>
              <w:spacing w:after="0" w:line="240" w:lineRule="auto"/>
              <w:jc w:val="both"/>
              <w:rPr>
                <w:rFonts w:ascii="Calibri" w:eastAsia="Calibri" w:hAnsi="Calibri" w:cs="Calibri"/>
                <w:sz w:val="22"/>
                <w:szCs w:val="22"/>
              </w:rPr>
            </w:pPr>
            <w:r w:rsidRPr="00DD7B37">
              <w:rPr>
                <w:rFonts w:ascii="Calibri" w:eastAsia="Calibri" w:hAnsi="Calibri" w:cs="Calibri"/>
                <w:sz w:val="22"/>
                <w:szCs w:val="22"/>
              </w:rPr>
              <w:t>Finalmente, o formador pergunta aos formandos sobre o exercício.</w:t>
            </w:r>
          </w:p>
          <w:p w14:paraId="6D30F2C8" w14:textId="77777777" w:rsidR="00DD7B37" w:rsidRPr="00DD7B37" w:rsidRDefault="00DD7B37" w:rsidP="00DD7B37">
            <w:pPr>
              <w:spacing w:after="0" w:line="240" w:lineRule="auto"/>
              <w:jc w:val="both"/>
              <w:rPr>
                <w:rFonts w:ascii="Calibri" w:eastAsia="Calibri" w:hAnsi="Calibri" w:cs="Calibri"/>
                <w:sz w:val="22"/>
                <w:szCs w:val="22"/>
              </w:rPr>
            </w:pPr>
          </w:p>
          <w:p w14:paraId="09DEE5B6" w14:textId="77777777" w:rsidR="00DD7B37" w:rsidRPr="00DD7B37" w:rsidRDefault="00DD7B37" w:rsidP="00DD7B37">
            <w:pPr>
              <w:numPr>
                <w:ilvl w:val="0"/>
                <w:numId w:val="16"/>
              </w:numPr>
              <w:spacing w:after="0" w:line="240" w:lineRule="auto"/>
              <w:jc w:val="both"/>
              <w:rPr>
                <w:rFonts w:ascii="Calibri" w:eastAsia="Calibri" w:hAnsi="Calibri" w:cs="Calibri"/>
                <w:sz w:val="22"/>
                <w:szCs w:val="22"/>
              </w:rPr>
            </w:pPr>
            <w:r w:rsidRPr="00DD7B37">
              <w:rPr>
                <w:rFonts w:ascii="Calibri" w:eastAsia="Calibri" w:hAnsi="Calibri" w:cs="Calibri"/>
                <w:sz w:val="22"/>
                <w:szCs w:val="22"/>
              </w:rPr>
              <w:t xml:space="preserve">Ficou assustado ou frustrado quando fez o exercício (5.1 Criar uma conta Airbnb)? Descreva a experiência.  </w:t>
            </w:r>
          </w:p>
          <w:p w14:paraId="471F1EC1" w14:textId="77777777" w:rsidR="00DD7B37" w:rsidRPr="00DD7B37" w:rsidRDefault="00DD7B37" w:rsidP="00DD7B37">
            <w:pPr>
              <w:numPr>
                <w:ilvl w:val="0"/>
                <w:numId w:val="16"/>
              </w:numPr>
              <w:spacing w:after="0" w:line="240" w:lineRule="auto"/>
              <w:jc w:val="both"/>
              <w:rPr>
                <w:rFonts w:ascii="Calibri" w:eastAsia="Calibri" w:hAnsi="Calibri" w:cs="Calibri"/>
                <w:sz w:val="22"/>
                <w:szCs w:val="22"/>
              </w:rPr>
            </w:pPr>
            <w:r w:rsidRPr="00DD7B37">
              <w:rPr>
                <w:rFonts w:ascii="Calibri" w:eastAsia="Calibri" w:hAnsi="Calibri" w:cs="Calibri"/>
                <w:sz w:val="22"/>
                <w:szCs w:val="22"/>
              </w:rPr>
              <w:t>Tinha medo de usar websites como o Airbnb antes deste exercício?</w:t>
            </w:r>
          </w:p>
          <w:p w14:paraId="0FEBAF54" w14:textId="77777777" w:rsidR="00DD7B37" w:rsidRPr="00DD7B37" w:rsidRDefault="00DD7B37" w:rsidP="00DD7B37">
            <w:pPr>
              <w:numPr>
                <w:ilvl w:val="0"/>
                <w:numId w:val="16"/>
              </w:numPr>
              <w:spacing w:after="0" w:line="240" w:lineRule="auto"/>
              <w:jc w:val="both"/>
              <w:rPr>
                <w:rFonts w:ascii="Calibri" w:eastAsia="Calibri" w:hAnsi="Calibri" w:cs="Calibri"/>
                <w:sz w:val="22"/>
                <w:szCs w:val="22"/>
              </w:rPr>
            </w:pPr>
            <w:r w:rsidRPr="00DD7B37">
              <w:rPr>
                <w:rFonts w:ascii="Calibri" w:eastAsia="Calibri" w:hAnsi="Calibri" w:cs="Calibri"/>
                <w:sz w:val="22"/>
                <w:szCs w:val="22"/>
              </w:rPr>
              <w:t>Agora que conhece algumas medidas de segurança para evitar fraudes, acha que as vai aplicar quando navegar na Internet?</w:t>
            </w:r>
          </w:p>
        </w:tc>
      </w:tr>
      <w:tr w:rsidR="00DD7B37" w:rsidRPr="00DD7B37" w14:paraId="74B0B881" w14:textId="77777777" w:rsidTr="00DD7B37">
        <w:trPr>
          <w:trHeight w:val="639"/>
        </w:trPr>
        <w:tc>
          <w:tcPr>
            <w:tcW w:w="2055" w:type="dxa"/>
            <w:shd w:val="clear" w:color="auto" w:fill="E7E6E6"/>
          </w:tcPr>
          <w:p w14:paraId="453E5088" w14:textId="77777777" w:rsidR="00DD7B37" w:rsidRPr="00DD7B37" w:rsidRDefault="00DD7B37" w:rsidP="00DD7B37">
            <w:pPr>
              <w:spacing w:after="0" w:line="240" w:lineRule="auto"/>
              <w:rPr>
                <w:rFonts w:ascii="Calibri" w:eastAsia="Calibri" w:hAnsi="Calibri" w:cs="Calibri"/>
                <w:b/>
                <w:sz w:val="22"/>
                <w:szCs w:val="22"/>
              </w:rPr>
            </w:pPr>
            <w:r w:rsidRPr="00DD7B37">
              <w:rPr>
                <w:rFonts w:ascii="Calibri" w:eastAsia="Calibri" w:hAnsi="Calibri" w:cs="Calibri"/>
                <w:b/>
                <w:sz w:val="22"/>
                <w:szCs w:val="22"/>
              </w:rPr>
              <w:t>Materiais de Apoio</w:t>
            </w:r>
          </w:p>
        </w:tc>
        <w:tc>
          <w:tcPr>
            <w:tcW w:w="6225" w:type="dxa"/>
          </w:tcPr>
          <w:p w14:paraId="4CF36885" w14:textId="77777777" w:rsidR="00DD7B37" w:rsidRDefault="00DD7B37" w:rsidP="00DD7B37">
            <w:pPr>
              <w:spacing w:after="0" w:line="240" w:lineRule="auto"/>
              <w:ind w:left="720" w:hanging="360"/>
              <w:jc w:val="both"/>
              <w:rPr>
                <w:rFonts w:ascii="Calibri" w:hAnsi="Calibri" w:cs="Calibri"/>
                <w:sz w:val="22"/>
                <w:szCs w:val="22"/>
              </w:rPr>
            </w:pPr>
            <w:r w:rsidRPr="00DD7B37">
              <w:rPr>
                <w:rFonts w:ascii="Calibri" w:eastAsia="Calibri" w:hAnsi="Calibri" w:cs="Calibri"/>
                <w:b/>
                <w:sz w:val="22"/>
                <w:szCs w:val="22"/>
              </w:rPr>
              <w:t xml:space="preserve">Link para a apresentação em PowerPoint: </w:t>
            </w:r>
          </w:p>
          <w:p w14:paraId="02A4507F" w14:textId="0E80BC30" w:rsidR="00DD7B37" w:rsidRPr="00DD7B37" w:rsidRDefault="000654FF" w:rsidP="00DD7B37">
            <w:pPr>
              <w:spacing w:after="0" w:line="240" w:lineRule="auto"/>
              <w:ind w:left="720" w:hanging="360"/>
              <w:jc w:val="both"/>
              <w:rPr>
                <w:rFonts w:ascii="Calibri" w:eastAsia="Calibri" w:hAnsi="Calibri" w:cs="Calibri"/>
                <w:sz w:val="22"/>
                <w:szCs w:val="22"/>
              </w:rPr>
            </w:pPr>
            <w:hyperlink r:id="rId14" w:history="1">
              <w:r w:rsidRPr="00A17702">
                <w:rPr>
                  <w:rStyle w:val="-"/>
                  <w:rFonts w:ascii="Calibri" w:eastAsia="Calibri" w:hAnsi="Calibri" w:cs="Calibri"/>
                  <w:sz w:val="22"/>
                  <w:szCs w:val="22"/>
                </w:rPr>
                <w:t>https://drive.google.com/file/d/1C5JyqQnHHDg72dV3N4DYO3xzVhRb2aPa/view?usp=drive_link</w:t>
              </w:r>
            </w:hyperlink>
            <w:r>
              <w:rPr>
                <w:rFonts w:ascii="Calibri" w:eastAsia="Calibri" w:hAnsi="Calibri" w:cs="Calibri"/>
                <w:sz w:val="22"/>
                <w:szCs w:val="22"/>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6E17" w14:textId="77777777" w:rsidR="00941E27" w:rsidRDefault="00941E27">
      <w:pPr>
        <w:spacing w:after="0" w:line="240" w:lineRule="auto"/>
      </w:pPr>
      <w:r>
        <w:separator/>
      </w:r>
    </w:p>
  </w:endnote>
  <w:endnote w:type="continuationSeparator" w:id="0">
    <w:p w14:paraId="5AAA12F2" w14:textId="77777777" w:rsidR="00941E27" w:rsidRDefault="0094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5DB2D3E" w:rsidR="00E24A77" w:rsidRDefault="00DD7B37">
    <w:pPr>
      <w:rPr>
        <w:rFonts w:ascii="Calibri" w:eastAsia="Calibri" w:hAnsi="Calibri" w:cs="Calibri"/>
        <w:color w:val="00005F"/>
      </w:rPr>
    </w:pPr>
    <w:r w:rsidRPr="00DD7B37">
      <w:rPr>
        <w:rFonts w:ascii="Calibri" w:eastAsia="Calibri" w:hAnsi="Calibri" w:cs="Calibri"/>
        <w:color w:val="00005F"/>
      </w:rPr>
      <w:t xml:space="preserve">Atividades e-lazer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1CAD" w14:textId="77777777" w:rsidR="00941E27" w:rsidRDefault="00941E27">
      <w:pPr>
        <w:spacing w:after="0" w:line="240" w:lineRule="auto"/>
      </w:pPr>
      <w:r>
        <w:separator/>
      </w:r>
    </w:p>
  </w:footnote>
  <w:footnote w:type="continuationSeparator" w:id="0">
    <w:p w14:paraId="3F969C55" w14:textId="77777777" w:rsidR="00941E27" w:rsidRDefault="0094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6DE"/>
    <w:multiLevelType w:val="multilevel"/>
    <w:tmpl w:val="ABFEB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662160"/>
    <w:multiLevelType w:val="multilevel"/>
    <w:tmpl w:val="4276F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F0F7679"/>
    <w:multiLevelType w:val="multilevel"/>
    <w:tmpl w:val="B4B4CCB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6E1528"/>
    <w:multiLevelType w:val="multilevel"/>
    <w:tmpl w:val="A5CAC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2"/>
  </w:num>
  <w:num w:numId="3" w16cid:durableId="66920851">
    <w:abstractNumId w:val="4"/>
  </w:num>
  <w:num w:numId="4" w16cid:durableId="1156919979">
    <w:abstractNumId w:val="2"/>
  </w:num>
  <w:num w:numId="5" w16cid:durableId="1580603019">
    <w:abstractNumId w:val="8"/>
  </w:num>
  <w:num w:numId="6" w16cid:durableId="1412311328">
    <w:abstractNumId w:val="7"/>
  </w:num>
  <w:num w:numId="7" w16cid:durableId="645551205">
    <w:abstractNumId w:val="17"/>
  </w:num>
  <w:num w:numId="8" w16cid:durableId="1842816723">
    <w:abstractNumId w:val="16"/>
  </w:num>
  <w:num w:numId="9" w16cid:durableId="1951815080">
    <w:abstractNumId w:val="3"/>
  </w:num>
  <w:num w:numId="10" w16cid:durableId="239759453">
    <w:abstractNumId w:val="14"/>
  </w:num>
  <w:num w:numId="11" w16cid:durableId="1921478120">
    <w:abstractNumId w:val="18"/>
  </w:num>
  <w:num w:numId="12" w16cid:durableId="574096575">
    <w:abstractNumId w:val="11"/>
  </w:num>
  <w:num w:numId="13" w16cid:durableId="1303533601">
    <w:abstractNumId w:val="13"/>
  </w:num>
  <w:num w:numId="14" w16cid:durableId="901719020">
    <w:abstractNumId w:val="6"/>
  </w:num>
  <w:num w:numId="15" w16cid:durableId="883979797">
    <w:abstractNumId w:val="10"/>
  </w:num>
  <w:num w:numId="16" w16cid:durableId="431895088">
    <w:abstractNumId w:val="5"/>
  </w:num>
  <w:num w:numId="17" w16cid:durableId="1098021839">
    <w:abstractNumId w:val="0"/>
  </w:num>
  <w:num w:numId="18" w16cid:durableId="1381323877">
    <w:abstractNumId w:val="15"/>
  </w:num>
  <w:num w:numId="19" w16cid:durableId="731468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654FF"/>
    <w:rsid w:val="000C4D5E"/>
    <w:rsid w:val="000E2EC8"/>
    <w:rsid w:val="0016611C"/>
    <w:rsid w:val="001F5414"/>
    <w:rsid w:val="002A7570"/>
    <w:rsid w:val="00367DF1"/>
    <w:rsid w:val="0066726D"/>
    <w:rsid w:val="007424AD"/>
    <w:rsid w:val="007B1687"/>
    <w:rsid w:val="008549AF"/>
    <w:rsid w:val="00865AEC"/>
    <w:rsid w:val="008D1E1C"/>
    <w:rsid w:val="00941E27"/>
    <w:rsid w:val="00972798"/>
    <w:rsid w:val="00B130DB"/>
    <w:rsid w:val="00C45638"/>
    <w:rsid w:val="00C7794C"/>
    <w:rsid w:val="00DD7B37"/>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C5JyqQnHHDg72dV3N4DYO3xzVhRb2aP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3143</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5</cp:revision>
  <dcterms:created xsi:type="dcterms:W3CDTF">2023-11-19T00:15:00Z</dcterms:created>
  <dcterms:modified xsi:type="dcterms:W3CDTF">2023-11-19T00:23:00Z</dcterms:modified>
</cp:coreProperties>
</file>