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F56C55" w:rsidR="00E24A77" w:rsidRDefault="00A1628E">
                            <w:pPr>
                              <w:jc w:val="center"/>
                              <w:textDirection w:val="btLr"/>
                              <w:rPr>
                                <w:rFonts w:ascii="Open Sans" w:eastAsia="Open Sans" w:hAnsi="Open Sans" w:cs="Open Sans"/>
                                <w:b/>
                                <w:color w:val="1F108C"/>
                                <w:sz w:val="72"/>
                              </w:rPr>
                            </w:pPr>
                            <w:proofErr w:type="spellStart"/>
                            <w:r w:rsidRPr="00A1628E">
                              <w:rPr>
                                <w:rFonts w:ascii="Open Sans" w:eastAsia="Open Sans" w:hAnsi="Open Sans" w:cs="Open Sans"/>
                                <w:b/>
                                <w:color w:val="1F108C"/>
                                <w:sz w:val="72"/>
                              </w:rPr>
                              <w:t>Actividad</w:t>
                            </w:r>
                            <w:proofErr w:type="spellEnd"/>
                            <w:r w:rsidRPr="00A1628E">
                              <w:rPr>
                                <w:rFonts w:ascii="Open Sans" w:eastAsia="Open Sans" w:hAnsi="Open Sans" w:cs="Open Sans"/>
                                <w:b/>
                                <w:color w:val="1F108C"/>
                                <w:sz w:val="72"/>
                              </w:rPr>
                              <w:t xml:space="preserve"> </w:t>
                            </w:r>
                            <w:r w:rsidR="001B253C">
                              <w:rPr>
                                <w:rFonts w:ascii="Open Sans" w:eastAsia="Open Sans" w:hAnsi="Open Sans" w:cs="Open Sans"/>
                                <w:b/>
                                <w:color w:val="1F108C"/>
                                <w:sz w:val="72"/>
                              </w:rPr>
                              <w:t>3</w:t>
                            </w:r>
                          </w:p>
                          <w:p w14:paraId="72E3BE6C" w14:textId="6E84AB75" w:rsidR="00F31AFA" w:rsidRPr="00F31AFA" w:rsidRDefault="00BD24A6">
                            <w:pPr>
                              <w:jc w:val="center"/>
                              <w:textDirection w:val="btLr"/>
                              <w:rPr>
                                <w:rFonts w:ascii="Open Sans" w:eastAsia="Open Sans" w:hAnsi="Open Sans" w:cs="Open Sans"/>
                                <w:b/>
                                <w:color w:val="1F108C"/>
                                <w:sz w:val="36"/>
                                <w:szCs w:val="36"/>
                              </w:rPr>
                            </w:pPr>
                            <w:proofErr w:type="spellStart"/>
                            <w:r w:rsidRPr="00BD24A6">
                              <w:rPr>
                                <w:rFonts w:ascii="Open Sans" w:eastAsia="Open Sans" w:hAnsi="Open Sans" w:cs="Open Sans"/>
                                <w:b/>
                                <w:color w:val="1F108C"/>
                                <w:sz w:val="36"/>
                                <w:szCs w:val="36"/>
                              </w:rPr>
                              <w:t>Accesibilidad</w:t>
                            </w:r>
                            <w:proofErr w:type="spellEnd"/>
                            <w:r w:rsidRPr="00BD24A6">
                              <w:rPr>
                                <w:rFonts w:ascii="Open Sans" w:eastAsia="Open Sans" w:hAnsi="Open Sans" w:cs="Open Sans"/>
                                <w:b/>
                                <w:color w:val="1F108C"/>
                                <w:sz w:val="36"/>
                                <w:szCs w:val="36"/>
                              </w:rPr>
                              <w:t xml:space="preserve"> web y </w:t>
                            </w:r>
                            <w:proofErr w:type="spellStart"/>
                            <w:r w:rsidRPr="00BD24A6">
                              <w:rPr>
                                <w:rFonts w:ascii="Open Sans" w:eastAsia="Open Sans" w:hAnsi="Open Sans" w:cs="Open Sans"/>
                                <w:b/>
                                <w:color w:val="1F108C"/>
                                <w:sz w:val="36"/>
                                <w:szCs w:val="36"/>
                              </w:rPr>
                              <w:t>herramientas</w:t>
                            </w:r>
                            <w:proofErr w:type="spellEnd"/>
                            <w:r w:rsidRPr="00BD24A6">
                              <w:rPr>
                                <w:rFonts w:ascii="Open Sans" w:eastAsia="Open Sans" w:hAnsi="Open Sans" w:cs="Open Sans"/>
                                <w:b/>
                                <w:color w:val="1F108C"/>
                                <w:sz w:val="36"/>
                                <w:szCs w:val="36"/>
                              </w:rPr>
                              <w:t xml:space="preserve"> para mejorarla</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F56C55" w:rsidR="00E24A77" w:rsidRDefault="00A1628E">
                      <w:pPr>
                        <w:jc w:val="center"/>
                        <w:textDirection w:val="btLr"/>
                        <w:rPr>
                          <w:rFonts w:ascii="Open Sans" w:eastAsia="Open Sans" w:hAnsi="Open Sans" w:cs="Open Sans"/>
                          <w:b/>
                          <w:color w:val="1F108C"/>
                          <w:sz w:val="72"/>
                        </w:rPr>
                      </w:pPr>
                      <w:proofErr w:type="spellStart"/>
                      <w:r w:rsidRPr="00A1628E">
                        <w:rPr>
                          <w:rFonts w:ascii="Open Sans" w:eastAsia="Open Sans" w:hAnsi="Open Sans" w:cs="Open Sans"/>
                          <w:b/>
                          <w:color w:val="1F108C"/>
                          <w:sz w:val="72"/>
                        </w:rPr>
                        <w:t>Actividad</w:t>
                      </w:r>
                      <w:proofErr w:type="spellEnd"/>
                      <w:r w:rsidRPr="00A1628E">
                        <w:rPr>
                          <w:rFonts w:ascii="Open Sans" w:eastAsia="Open Sans" w:hAnsi="Open Sans" w:cs="Open Sans"/>
                          <w:b/>
                          <w:color w:val="1F108C"/>
                          <w:sz w:val="72"/>
                        </w:rPr>
                        <w:t xml:space="preserve"> </w:t>
                      </w:r>
                      <w:r w:rsidR="001B253C">
                        <w:rPr>
                          <w:rFonts w:ascii="Open Sans" w:eastAsia="Open Sans" w:hAnsi="Open Sans" w:cs="Open Sans"/>
                          <w:b/>
                          <w:color w:val="1F108C"/>
                          <w:sz w:val="72"/>
                        </w:rPr>
                        <w:t>3</w:t>
                      </w:r>
                    </w:p>
                    <w:p w14:paraId="72E3BE6C" w14:textId="6E84AB75" w:rsidR="00F31AFA" w:rsidRPr="00F31AFA" w:rsidRDefault="00BD24A6">
                      <w:pPr>
                        <w:jc w:val="center"/>
                        <w:textDirection w:val="btLr"/>
                        <w:rPr>
                          <w:rFonts w:ascii="Open Sans" w:eastAsia="Open Sans" w:hAnsi="Open Sans" w:cs="Open Sans"/>
                          <w:b/>
                          <w:color w:val="1F108C"/>
                          <w:sz w:val="36"/>
                          <w:szCs w:val="36"/>
                        </w:rPr>
                      </w:pPr>
                      <w:proofErr w:type="spellStart"/>
                      <w:r w:rsidRPr="00BD24A6">
                        <w:rPr>
                          <w:rFonts w:ascii="Open Sans" w:eastAsia="Open Sans" w:hAnsi="Open Sans" w:cs="Open Sans"/>
                          <w:b/>
                          <w:color w:val="1F108C"/>
                          <w:sz w:val="36"/>
                          <w:szCs w:val="36"/>
                        </w:rPr>
                        <w:t>Accesibilidad</w:t>
                      </w:r>
                      <w:proofErr w:type="spellEnd"/>
                      <w:r w:rsidRPr="00BD24A6">
                        <w:rPr>
                          <w:rFonts w:ascii="Open Sans" w:eastAsia="Open Sans" w:hAnsi="Open Sans" w:cs="Open Sans"/>
                          <w:b/>
                          <w:color w:val="1F108C"/>
                          <w:sz w:val="36"/>
                          <w:szCs w:val="36"/>
                        </w:rPr>
                        <w:t xml:space="preserve"> web y </w:t>
                      </w:r>
                      <w:proofErr w:type="spellStart"/>
                      <w:r w:rsidRPr="00BD24A6">
                        <w:rPr>
                          <w:rFonts w:ascii="Open Sans" w:eastAsia="Open Sans" w:hAnsi="Open Sans" w:cs="Open Sans"/>
                          <w:b/>
                          <w:color w:val="1F108C"/>
                          <w:sz w:val="36"/>
                          <w:szCs w:val="36"/>
                        </w:rPr>
                        <w:t>herramientas</w:t>
                      </w:r>
                      <w:proofErr w:type="spellEnd"/>
                      <w:r w:rsidRPr="00BD24A6">
                        <w:rPr>
                          <w:rFonts w:ascii="Open Sans" w:eastAsia="Open Sans" w:hAnsi="Open Sans" w:cs="Open Sans"/>
                          <w:b/>
                          <w:color w:val="1F108C"/>
                          <w:sz w:val="36"/>
                          <w:szCs w:val="36"/>
                        </w:rPr>
                        <w:t xml:space="preserve"> para mejorarla</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2BBFDE3D" w:rsidR="00E24A77" w:rsidRDefault="00A1628E">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A1628E">
        <w:rPr>
          <w:rFonts w:ascii="Calibri" w:eastAsia="Calibri" w:hAnsi="Calibri" w:cs="Calibri"/>
          <w:b/>
          <w:color w:val="00008F"/>
          <w:sz w:val="30"/>
          <w:szCs w:val="30"/>
        </w:rPr>
        <w:lastRenderedPageBreak/>
        <w:t>Actividad</w:t>
      </w:r>
      <w:proofErr w:type="spellEnd"/>
      <w:r w:rsidRPr="00A1628E">
        <w:rPr>
          <w:rFonts w:ascii="Calibri" w:eastAsia="Calibri" w:hAnsi="Calibri" w:cs="Calibri"/>
          <w:b/>
          <w:color w:val="00008F"/>
          <w:sz w:val="30"/>
          <w:szCs w:val="30"/>
        </w:rPr>
        <w:t xml:space="preserve"> </w:t>
      </w:r>
      <w:r w:rsidR="001B253C">
        <w:rPr>
          <w:rFonts w:ascii="Calibri" w:eastAsia="Calibri" w:hAnsi="Calibri" w:cs="Calibri"/>
          <w:b/>
          <w:color w:val="00008F"/>
          <w:sz w:val="30"/>
          <w:szCs w:val="30"/>
        </w:rPr>
        <w:t>3</w:t>
      </w:r>
    </w:p>
    <w:p w14:paraId="3E89224B" w14:textId="4F3E48CE" w:rsidR="00E24A77" w:rsidRDefault="00E24A77" w:rsidP="00C7794C">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280"/>
        <w:gridCol w:w="5985"/>
      </w:tblGrid>
      <w:tr w:rsidR="00BD24A6" w:rsidRPr="00BD24A6" w14:paraId="5CD06336" w14:textId="77777777" w:rsidTr="00BD24A6">
        <w:trPr>
          <w:trHeight w:val="434"/>
        </w:trPr>
        <w:tc>
          <w:tcPr>
            <w:tcW w:w="228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C049D99" w14:textId="77777777" w:rsidR="00BD24A6" w:rsidRPr="00BD24A6" w:rsidRDefault="00BD24A6" w:rsidP="00BD24A6">
            <w:pPr>
              <w:spacing w:after="0" w:line="240" w:lineRule="auto"/>
              <w:ind w:left="20"/>
              <w:rPr>
                <w:rFonts w:ascii="Calibri" w:eastAsia="Calibri" w:hAnsi="Calibri" w:cs="Calibri"/>
                <w:b/>
                <w:sz w:val="22"/>
                <w:szCs w:val="22"/>
              </w:rPr>
            </w:pPr>
            <w:r w:rsidRPr="00BD24A6">
              <w:rPr>
                <w:rFonts w:ascii="Calibri" w:eastAsia="Calibri" w:hAnsi="Calibri" w:cs="Calibri"/>
                <w:b/>
                <w:sz w:val="22"/>
                <w:szCs w:val="22"/>
              </w:rPr>
              <w:t>Dominio</w:t>
            </w:r>
          </w:p>
        </w:tc>
        <w:tc>
          <w:tcPr>
            <w:tcW w:w="59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81EB346" w14:textId="77777777" w:rsidR="00BD24A6" w:rsidRPr="00BD24A6" w:rsidRDefault="00BD24A6" w:rsidP="00BD24A6">
            <w:pPr>
              <w:spacing w:after="0" w:line="240" w:lineRule="auto"/>
              <w:ind w:left="20"/>
              <w:rPr>
                <w:rFonts w:ascii="Calibri" w:eastAsia="Calibri" w:hAnsi="Calibri" w:cs="Calibri"/>
                <w:b/>
                <w:sz w:val="22"/>
                <w:szCs w:val="22"/>
              </w:rPr>
            </w:pPr>
            <w:proofErr w:type="spellStart"/>
            <w:r w:rsidRPr="00BD24A6">
              <w:rPr>
                <w:rFonts w:ascii="Calibri" w:eastAsia="Calibri" w:hAnsi="Calibri" w:cs="Calibri"/>
                <w:b/>
                <w:sz w:val="22"/>
                <w:szCs w:val="22"/>
              </w:rPr>
              <w:t>Actividades</w:t>
            </w:r>
            <w:proofErr w:type="spellEnd"/>
            <w:r w:rsidRPr="00BD24A6">
              <w:rPr>
                <w:rFonts w:ascii="Calibri" w:eastAsia="Calibri" w:hAnsi="Calibri" w:cs="Calibri"/>
                <w:b/>
                <w:sz w:val="22"/>
                <w:szCs w:val="22"/>
              </w:rPr>
              <w:t xml:space="preserve"> de </w:t>
            </w:r>
            <w:proofErr w:type="spellStart"/>
            <w:r w:rsidRPr="00BD24A6">
              <w:rPr>
                <w:rFonts w:ascii="Calibri" w:eastAsia="Calibri" w:hAnsi="Calibri" w:cs="Calibri"/>
                <w:b/>
                <w:sz w:val="22"/>
                <w:szCs w:val="22"/>
              </w:rPr>
              <w:t>ocio</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electrónico</w:t>
            </w:r>
            <w:proofErr w:type="spellEnd"/>
          </w:p>
        </w:tc>
      </w:tr>
      <w:tr w:rsidR="00BD24A6" w:rsidRPr="00BD24A6" w14:paraId="3870A855" w14:textId="77777777" w:rsidTr="00BD24A6">
        <w:trPr>
          <w:trHeight w:val="457"/>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17B0634" w14:textId="77777777" w:rsidR="00BD24A6" w:rsidRPr="00BD24A6" w:rsidRDefault="00BD24A6" w:rsidP="00BD24A6">
            <w:pPr>
              <w:spacing w:after="0" w:line="240" w:lineRule="auto"/>
              <w:ind w:left="20"/>
              <w:rPr>
                <w:rFonts w:ascii="Calibri" w:eastAsia="Calibri" w:hAnsi="Calibri" w:cs="Calibri"/>
                <w:b/>
                <w:sz w:val="22"/>
                <w:szCs w:val="22"/>
              </w:rPr>
            </w:pPr>
            <w:r w:rsidRPr="00BD24A6">
              <w:rPr>
                <w:rFonts w:ascii="Calibri" w:eastAsia="Calibri" w:hAnsi="Calibri" w:cs="Calibri"/>
                <w:b/>
                <w:sz w:val="22"/>
                <w:szCs w:val="22"/>
              </w:rPr>
              <w:t xml:space="preserve">Tema </w:t>
            </w:r>
            <w:proofErr w:type="spellStart"/>
            <w:r w:rsidRPr="00BD24A6">
              <w:rPr>
                <w:rFonts w:ascii="Calibri" w:eastAsia="Calibri" w:hAnsi="Calibri" w:cs="Calibri"/>
                <w:b/>
                <w:sz w:val="22"/>
                <w:szCs w:val="22"/>
              </w:rPr>
              <w:t>tratado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27A9CED6" w14:textId="77777777" w:rsidR="00BD24A6" w:rsidRPr="00BD24A6" w:rsidRDefault="00BD24A6" w:rsidP="00BD24A6">
            <w:pPr>
              <w:spacing w:after="0" w:line="240" w:lineRule="auto"/>
              <w:ind w:left="20"/>
              <w:rPr>
                <w:rFonts w:ascii="Calibri" w:eastAsia="Calibri" w:hAnsi="Calibri" w:cs="Calibri"/>
                <w:sz w:val="22"/>
                <w:szCs w:val="22"/>
              </w:rPr>
            </w:pPr>
            <w:proofErr w:type="spellStart"/>
            <w:r w:rsidRPr="00BD24A6">
              <w:rPr>
                <w:rFonts w:ascii="Calibri" w:eastAsia="Calibri" w:hAnsi="Calibri" w:cs="Calibri"/>
                <w:sz w:val="22"/>
                <w:szCs w:val="22"/>
              </w:rPr>
              <w:t>Accesibilidad</w:t>
            </w:r>
            <w:proofErr w:type="spellEnd"/>
            <w:r w:rsidRPr="00BD24A6">
              <w:rPr>
                <w:rFonts w:ascii="Calibri" w:eastAsia="Calibri" w:hAnsi="Calibri" w:cs="Calibri"/>
                <w:sz w:val="22"/>
                <w:szCs w:val="22"/>
              </w:rPr>
              <w:t xml:space="preserve"> web y </w:t>
            </w:r>
            <w:proofErr w:type="spellStart"/>
            <w:r w:rsidRPr="00BD24A6">
              <w:rPr>
                <w:rFonts w:ascii="Calibri" w:eastAsia="Calibri" w:hAnsi="Calibri" w:cs="Calibri"/>
                <w:sz w:val="22"/>
                <w:szCs w:val="22"/>
              </w:rPr>
              <w:t>herramientas</w:t>
            </w:r>
            <w:proofErr w:type="spellEnd"/>
            <w:r w:rsidRPr="00BD24A6">
              <w:rPr>
                <w:rFonts w:ascii="Calibri" w:eastAsia="Calibri" w:hAnsi="Calibri" w:cs="Calibri"/>
                <w:sz w:val="22"/>
                <w:szCs w:val="22"/>
              </w:rPr>
              <w:t xml:space="preserve"> para </w:t>
            </w:r>
            <w:proofErr w:type="spellStart"/>
            <w:r w:rsidRPr="00BD24A6">
              <w:rPr>
                <w:rFonts w:ascii="Calibri" w:eastAsia="Calibri" w:hAnsi="Calibri" w:cs="Calibri"/>
                <w:sz w:val="22"/>
                <w:szCs w:val="22"/>
              </w:rPr>
              <w:t>mejorarla</w:t>
            </w:r>
            <w:proofErr w:type="spellEnd"/>
          </w:p>
        </w:tc>
      </w:tr>
      <w:tr w:rsidR="00BD24A6" w:rsidRPr="00BD24A6" w14:paraId="0590847B" w14:textId="77777777" w:rsidTr="00BD24A6">
        <w:trPr>
          <w:trHeight w:val="1213"/>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4F68E62" w14:textId="77777777" w:rsidR="00BD24A6" w:rsidRPr="00BD24A6" w:rsidRDefault="00BD24A6" w:rsidP="00BD24A6">
            <w:pPr>
              <w:spacing w:after="0" w:line="240" w:lineRule="auto"/>
              <w:ind w:left="20"/>
              <w:rPr>
                <w:rFonts w:ascii="Calibri" w:eastAsia="Calibri" w:hAnsi="Calibri" w:cs="Calibri"/>
                <w:b/>
                <w:sz w:val="22"/>
                <w:szCs w:val="22"/>
              </w:rPr>
            </w:pPr>
            <w:proofErr w:type="spellStart"/>
            <w:r w:rsidRPr="00BD24A6">
              <w:rPr>
                <w:rFonts w:ascii="Calibri" w:eastAsia="Calibri" w:hAnsi="Calibri" w:cs="Calibri"/>
                <w:b/>
                <w:sz w:val="22"/>
                <w:szCs w:val="22"/>
              </w:rPr>
              <w:t>Resultados</w:t>
            </w:r>
            <w:proofErr w:type="spellEnd"/>
            <w:r w:rsidRPr="00BD24A6">
              <w:rPr>
                <w:rFonts w:ascii="Calibri" w:eastAsia="Calibri" w:hAnsi="Calibri" w:cs="Calibri"/>
                <w:b/>
                <w:sz w:val="22"/>
                <w:szCs w:val="22"/>
              </w:rPr>
              <w:t xml:space="preserve"> del </w:t>
            </w:r>
            <w:proofErr w:type="spellStart"/>
            <w:r w:rsidRPr="00BD24A6">
              <w:rPr>
                <w:rFonts w:ascii="Calibri" w:eastAsia="Calibri" w:hAnsi="Calibri" w:cs="Calibri"/>
                <w:b/>
                <w:sz w:val="22"/>
                <w:szCs w:val="22"/>
              </w:rPr>
              <w:t>aprendizaje</w:t>
            </w:r>
            <w:proofErr w:type="spellEnd"/>
            <w:r w:rsidRPr="00BD24A6">
              <w:rPr>
                <w:rFonts w:ascii="Calibri" w:eastAsia="Calibri" w:hAnsi="Calibri" w:cs="Calibri"/>
                <w:b/>
                <w:sz w:val="22"/>
                <w:szCs w:val="22"/>
              </w:rPr>
              <w:t xml:space="preserve"> y </w:t>
            </w:r>
            <w:proofErr w:type="spellStart"/>
            <w:r w:rsidRPr="00BD24A6">
              <w:rPr>
                <w:rFonts w:ascii="Calibri" w:eastAsia="Calibri" w:hAnsi="Calibri" w:cs="Calibri"/>
                <w:b/>
                <w:sz w:val="22"/>
                <w:szCs w:val="22"/>
              </w:rPr>
              <w:t>competencias</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11C126B6"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Reconocer</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los</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elementos</w:t>
            </w:r>
            <w:proofErr w:type="spellEnd"/>
            <w:r w:rsidRPr="00BD24A6">
              <w:rPr>
                <w:rFonts w:ascii="Calibri" w:eastAsia="Times New Roman" w:hAnsi="Calibri" w:cs="Calibri"/>
                <w:sz w:val="22"/>
                <w:szCs w:val="22"/>
                <w:lang w:eastAsia="en-US"/>
              </w:rPr>
              <w:t xml:space="preserve"> clave de la </w:t>
            </w:r>
            <w:proofErr w:type="spellStart"/>
            <w:r w:rsidRPr="00BD24A6">
              <w:rPr>
                <w:rFonts w:ascii="Calibri" w:eastAsia="Times New Roman" w:hAnsi="Calibri" w:cs="Calibri"/>
                <w:sz w:val="22"/>
                <w:szCs w:val="22"/>
                <w:lang w:eastAsia="en-US"/>
              </w:rPr>
              <w:t>accesibilidad</w:t>
            </w:r>
            <w:proofErr w:type="spellEnd"/>
          </w:p>
          <w:p w14:paraId="39F6D72E"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Gestionar</w:t>
            </w:r>
            <w:proofErr w:type="spellEnd"/>
            <w:r w:rsidRPr="00BD24A6">
              <w:rPr>
                <w:rFonts w:ascii="Calibri" w:eastAsia="Times New Roman" w:hAnsi="Calibri" w:cs="Calibri"/>
                <w:sz w:val="22"/>
                <w:szCs w:val="22"/>
                <w:lang w:eastAsia="en-US"/>
              </w:rPr>
              <w:t xml:space="preserve"> la </w:t>
            </w:r>
            <w:proofErr w:type="spellStart"/>
            <w:r w:rsidRPr="00BD24A6">
              <w:rPr>
                <w:rFonts w:ascii="Calibri" w:eastAsia="Times New Roman" w:hAnsi="Calibri" w:cs="Calibri"/>
                <w:sz w:val="22"/>
                <w:szCs w:val="22"/>
                <w:lang w:eastAsia="en-US"/>
              </w:rPr>
              <w:t>configuración</w:t>
            </w:r>
            <w:proofErr w:type="spellEnd"/>
            <w:r w:rsidRPr="00BD24A6">
              <w:rPr>
                <w:rFonts w:ascii="Calibri" w:eastAsia="Times New Roman" w:hAnsi="Calibri" w:cs="Calibri"/>
                <w:sz w:val="22"/>
                <w:szCs w:val="22"/>
                <w:lang w:eastAsia="en-US"/>
              </w:rPr>
              <w:t xml:space="preserve"> del </w:t>
            </w:r>
            <w:proofErr w:type="spellStart"/>
            <w:r w:rsidRPr="00BD24A6">
              <w:rPr>
                <w:rFonts w:ascii="Calibri" w:eastAsia="Times New Roman" w:hAnsi="Calibri" w:cs="Calibri"/>
                <w:sz w:val="22"/>
                <w:szCs w:val="22"/>
                <w:lang w:eastAsia="en-US"/>
              </w:rPr>
              <w:t>navegador</w:t>
            </w:r>
            <w:proofErr w:type="spellEnd"/>
          </w:p>
          <w:p w14:paraId="4DA9C8FE"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Configurar</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complementos</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en</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los</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navegadores</w:t>
            </w:r>
            <w:proofErr w:type="spellEnd"/>
            <w:r w:rsidRPr="00BD24A6">
              <w:rPr>
                <w:rFonts w:ascii="Calibri" w:eastAsia="Times New Roman" w:hAnsi="Calibri" w:cs="Calibri"/>
                <w:sz w:val="22"/>
                <w:szCs w:val="22"/>
                <w:lang w:eastAsia="en-US"/>
              </w:rPr>
              <w:t xml:space="preserve"> para </w:t>
            </w:r>
            <w:proofErr w:type="spellStart"/>
            <w:r w:rsidRPr="00BD24A6">
              <w:rPr>
                <w:rFonts w:ascii="Calibri" w:eastAsia="Times New Roman" w:hAnsi="Calibri" w:cs="Calibri"/>
                <w:sz w:val="22"/>
                <w:szCs w:val="22"/>
                <w:lang w:eastAsia="en-US"/>
              </w:rPr>
              <w:t>mejorar</w:t>
            </w:r>
            <w:proofErr w:type="spellEnd"/>
            <w:r w:rsidRPr="00BD24A6">
              <w:rPr>
                <w:rFonts w:ascii="Calibri" w:eastAsia="Times New Roman" w:hAnsi="Calibri" w:cs="Calibri"/>
                <w:sz w:val="22"/>
                <w:szCs w:val="22"/>
                <w:lang w:eastAsia="en-US"/>
              </w:rPr>
              <w:t xml:space="preserve"> la </w:t>
            </w:r>
            <w:proofErr w:type="spellStart"/>
            <w:r w:rsidRPr="00BD24A6">
              <w:rPr>
                <w:rFonts w:ascii="Calibri" w:eastAsia="Times New Roman" w:hAnsi="Calibri" w:cs="Calibri"/>
                <w:sz w:val="22"/>
                <w:szCs w:val="22"/>
                <w:lang w:eastAsia="en-US"/>
              </w:rPr>
              <w:t>accesibilidad</w:t>
            </w:r>
            <w:proofErr w:type="spellEnd"/>
            <w:r w:rsidRPr="00BD24A6">
              <w:rPr>
                <w:rFonts w:ascii="Calibri" w:eastAsia="Times New Roman" w:hAnsi="Calibri" w:cs="Calibri"/>
                <w:sz w:val="22"/>
                <w:szCs w:val="22"/>
                <w:lang w:eastAsia="en-US"/>
              </w:rPr>
              <w:t xml:space="preserve"> de </w:t>
            </w:r>
            <w:proofErr w:type="spellStart"/>
            <w:r w:rsidRPr="00BD24A6">
              <w:rPr>
                <w:rFonts w:ascii="Calibri" w:eastAsia="Times New Roman" w:hAnsi="Calibri" w:cs="Calibri"/>
                <w:sz w:val="22"/>
                <w:szCs w:val="22"/>
                <w:lang w:eastAsia="en-US"/>
              </w:rPr>
              <w:t>los</w:t>
            </w:r>
            <w:proofErr w:type="spellEnd"/>
            <w:r w:rsidRPr="00BD24A6">
              <w:rPr>
                <w:rFonts w:ascii="Calibri" w:eastAsia="Times New Roman" w:hAnsi="Calibri" w:cs="Calibri"/>
                <w:sz w:val="22"/>
                <w:szCs w:val="22"/>
                <w:lang w:eastAsia="en-US"/>
              </w:rPr>
              <w:t xml:space="preserve"> sitios web</w:t>
            </w:r>
          </w:p>
        </w:tc>
      </w:tr>
      <w:tr w:rsidR="00BD24A6" w:rsidRPr="00BD24A6" w14:paraId="55CCB943" w14:textId="77777777" w:rsidTr="00BD24A6">
        <w:trPr>
          <w:trHeight w:val="408"/>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4370BBF" w14:textId="77777777" w:rsidR="00BD24A6" w:rsidRPr="00BD24A6" w:rsidRDefault="00BD24A6" w:rsidP="00BD24A6">
            <w:pPr>
              <w:spacing w:after="0" w:line="240" w:lineRule="auto"/>
              <w:ind w:left="20"/>
              <w:rPr>
                <w:rFonts w:ascii="Calibri" w:eastAsia="Calibri" w:hAnsi="Calibri" w:cs="Calibri"/>
                <w:b/>
                <w:sz w:val="22"/>
                <w:szCs w:val="22"/>
              </w:rPr>
            </w:pPr>
            <w:proofErr w:type="spellStart"/>
            <w:r w:rsidRPr="00BD24A6">
              <w:rPr>
                <w:rFonts w:ascii="Calibri" w:eastAsia="Calibri" w:hAnsi="Calibri" w:cs="Calibri"/>
                <w:b/>
                <w:sz w:val="22"/>
                <w:szCs w:val="22"/>
              </w:rPr>
              <w:t>Duración</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1ECA668C" w14:textId="77777777" w:rsidR="00BD24A6" w:rsidRPr="00BD24A6" w:rsidRDefault="00BD24A6" w:rsidP="00BD24A6">
            <w:pPr>
              <w:spacing w:after="0" w:line="240" w:lineRule="auto"/>
              <w:jc w:val="both"/>
              <w:rPr>
                <w:rFonts w:ascii="Calibri" w:eastAsia="Times New Roman" w:hAnsi="Calibri" w:cs="Calibri"/>
                <w:sz w:val="22"/>
                <w:szCs w:val="22"/>
                <w:lang w:eastAsia="en-US"/>
              </w:rPr>
            </w:pPr>
            <w:r w:rsidRPr="00BD24A6">
              <w:rPr>
                <w:rFonts w:ascii="Calibri" w:eastAsia="Times New Roman" w:hAnsi="Calibri" w:cs="Calibri"/>
                <w:sz w:val="22"/>
                <w:szCs w:val="22"/>
                <w:lang w:eastAsia="en-US"/>
              </w:rPr>
              <w:t xml:space="preserve">60 </w:t>
            </w:r>
            <w:proofErr w:type="spellStart"/>
            <w:r w:rsidRPr="00BD24A6">
              <w:rPr>
                <w:rFonts w:ascii="Calibri" w:eastAsia="Times New Roman" w:hAnsi="Calibri" w:cs="Calibri"/>
                <w:sz w:val="22"/>
                <w:szCs w:val="22"/>
                <w:lang w:eastAsia="en-US"/>
              </w:rPr>
              <w:t>minutos</w:t>
            </w:r>
            <w:proofErr w:type="spellEnd"/>
          </w:p>
        </w:tc>
      </w:tr>
      <w:tr w:rsidR="00BD24A6" w:rsidRPr="00BD24A6" w14:paraId="6648C175" w14:textId="77777777" w:rsidTr="00BD24A6">
        <w:trPr>
          <w:trHeight w:val="981"/>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9EC2638" w14:textId="77777777" w:rsidR="00BD24A6" w:rsidRPr="00BD24A6" w:rsidRDefault="00BD24A6" w:rsidP="00BD24A6">
            <w:pPr>
              <w:spacing w:after="0" w:line="240" w:lineRule="auto"/>
              <w:ind w:left="20"/>
              <w:rPr>
                <w:rFonts w:ascii="Calibri" w:eastAsia="Calibri" w:hAnsi="Calibri" w:cs="Calibri"/>
                <w:b/>
                <w:sz w:val="22"/>
                <w:szCs w:val="22"/>
              </w:rPr>
            </w:pPr>
            <w:proofErr w:type="spellStart"/>
            <w:r w:rsidRPr="00BD24A6">
              <w:rPr>
                <w:rFonts w:ascii="Calibri" w:eastAsia="Calibri" w:hAnsi="Calibri" w:cs="Calibri"/>
                <w:b/>
                <w:sz w:val="22"/>
                <w:szCs w:val="22"/>
              </w:rPr>
              <w:t>Método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6382F4E1"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Lección</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basada</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en</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tareas</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utilizando</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herramientas</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digitales</w:t>
            </w:r>
            <w:proofErr w:type="spellEnd"/>
          </w:p>
          <w:p w14:paraId="31F940F8"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r w:rsidRPr="00BD24A6">
              <w:rPr>
                <w:rFonts w:ascii="Calibri" w:eastAsia="Times New Roman" w:hAnsi="Calibri" w:cs="Calibri"/>
                <w:sz w:val="22"/>
                <w:szCs w:val="22"/>
                <w:lang w:eastAsia="en-US"/>
              </w:rPr>
              <w:t>Presentación/</w:t>
            </w:r>
            <w:proofErr w:type="spellStart"/>
            <w:r w:rsidRPr="00BD24A6">
              <w:rPr>
                <w:rFonts w:ascii="Calibri" w:eastAsia="Times New Roman" w:hAnsi="Calibri" w:cs="Calibri"/>
                <w:sz w:val="22"/>
                <w:szCs w:val="22"/>
                <w:lang w:eastAsia="en-US"/>
              </w:rPr>
              <w:t>demostración</w:t>
            </w:r>
            <w:proofErr w:type="spellEnd"/>
          </w:p>
          <w:p w14:paraId="423E2CC8"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Aprender</w:t>
            </w:r>
            <w:proofErr w:type="spellEnd"/>
            <w:r w:rsidRPr="00BD24A6">
              <w:rPr>
                <w:rFonts w:ascii="Calibri" w:eastAsia="Times New Roman" w:hAnsi="Calibri" w:cs="Calibri"/>
                <w:sz w:val="22"/>
                <w:szCs w:val="22"/>
                <w:lang w:eastAsia="en-US"/>
              </w:rPr>
              <w:t xml:space="preserve"> </w:t>
            </w:r>
            <w:proofErr w:type="spellStart"/>
            <w:r w:rsidRPr="00BD24A6">
              <w:rPr>
                <w:rFonts w:ascii="Calibri" w:eastAsia="Times New Roman" w:hAnsi="Calibri" w:cs="Calibri"/>
                <w:sz w:val="22"/>
                <w:szCs w:val="22"/>
                <w:lang w:eastAsia="en-US"/>
              </w:rPr>
              <w:t>haciendo</w:t>
            </w:r>
            <w:proofErr w:type="spellEnd"/>
          </w:p>
        </w:tc>
      </w:tr>
      <w:tr w:rsidR="00BD24A6" w:rsidRPr="00BD24A6" w14:paraId="6A3EAA99" w14:textId="77777777" w:rsidTr="00BD24A6">
        <w:trPr>
          <w:trHeight w:val="1065"/>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0328651" w14:textId="77777777" w:rsidR="00BD24A6" w:rsidRPr="00BD24A6" w:rsidRDefault="00BD24A6" w:rsidP="00BD24A6">
            <w:pPr>
              <w:spacing w:after="0" w:line="240" w:lineRule="auto"/>
              <w:ind w:left="20"/>
              <w:rPr>
                <w:rFonts w:ascii="Calibri" w:eastAsia="Calibri" w:hAnsi="Calibri" w:cs="Calibri"/>
                <w:b/>
                <w:sz w:val="22"/>
                <w:szCs w:val="22"/>
              </w:rPr>
            </w:pPr>
            <w:r w:rsidRPr="00BD24A6">
              <w:rPr>
                <w:rFonts w:ascii="Calibri" w:eastAsia="Calibri" w:hAnsi="Calibri" w:cs="Calibri"/>
                <w:b/>
                <w:sz w:val="22"/>
                <w:szCs w:val="22"/>
              </w:rPr>
              <w:t xml:space="preserve">Material </w:t>
            </w:r>
            <w:proofErr w:type="spellStart"/>
            <w:r w:rsidRPr="00BD24A6">
              <w:rPr>
                <w:rFonts w:ascii="Calibri" w:eastAsia="Calibri" w:hAnsi="Calibri" w:cs="Calibri"/>
                <w:b/>
                <w:sz w:val="22"/>
                <w:szCs w:val="22"/>
              </w:rPr>
              <w:t>necesario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7D57789C"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Ordenadores</w:t>
            </w:r>
            <w:proofErr w:type="spellEnd"/>
            <w:r w:rsidRPr="00BD24A6">
              <w:rPr>
                <w:rFonts w:ascii="Calibri" w:eastAsia="Times New Roman" w:hAnsi="Calibri" w:cs="Calibri"/>
                <w:sz w:val="22"/>
                <w:szCs w:val="22"/>
                <w:lang w:eastAsia="en-US"/>
              </w:rPr>
              <w:t xml:space="preserve"> con </w:t>
            </w:r>
            <w:proofErr w:type="spellStart"/>
            <w:r w:rsidRPr="00BD24A6">
              <w:rPr>
                <w:rFonts w:ascii="Calibri" w:eastAsia="Times New Roman" w:hAnsi="Calibri" w:cs="Calibri"/>
                <w:sz w:val="22"/>
                <w:szCs w:val="22"/>
                <w:lang w:eastAsia="en-US"/>
              </w:rPr>
              <w:t>conexión</w:t>
            </w:r>
            <w:proofErr w:type="spellEnd"/>
            <w:r w:rsidRPr="00BD24A6">
              <w:rPr>
                <w:rFonts w:ascii="Calibri" w:eastAsia="Times New Roman" w:hAnsi="Calibri" w:cs="Calibri"/>
                <w:sz w:val="22"/>
                <w:szCs w:val="22"/>
                <w:lang w:eastAsia="en-US"/>
              </w:rPr>
              <w:t xml:space="preserve"> </w:t>
            </w:r>
            <w:proofErr w:type="spellStart"/>
            <w:proofErr w:type="gramStart"/>
            <w:r w:rsidRPr="00BD24A6">
              <w:rPr>
                <w:rFonts w:ascii="Calibri" w:eastAsia="Times New Roman" w:hAnsi="Calibri" w:cs="Calibri"/>
                <w:sz w:val="22"/>
                <w:szCs w:val="22"/>
                <w:lang w:eastAsia="en-US"/>
              </w:rPr>
              <w:t>a</w:t>
            </w:r>
            <w:proofErr w:type="spellEnd"/>
            <w:proofErr w:type="gramEnd"/>
            <w:r w:rsidRPr="00BD24A6">
              <w:rPr>
                <w:rFonts w:ascii="Calibri" w:eastAsia="Times New Roman" w:hAnsi="Calibri" w:cs="Calibri"/>
                <w:sz w:val="22"/>
                <w:szCs w:val="22"/>
                <w:lang w:eastAsia="en-US"/>
              </w:rPr>
              <w:t xml:space="preserve"> internet</w:t>
            </w:r>
          </w:p>
          <w:p w14:paraId="1FBAF8CD"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proofErr w:type="spellStart"/>
            <w:r w:rsidRPr="00BD24A6">
              <w:rPr>
                <w:rFonts w:ascii="Calibri" w:eastAsia="Times New Roman" w:hAnsi="Calibri" w:cs="Calibri"/>
                <w:sz w:val="22"/>
                <w:szCs w:val="22"/>
                <w:lang w:eastAsia="en-US"/>
              </w:rPr>
              <w:t>Proyector</w:t>
            </w:r>
            <w:proofErr w:type="spellEnd"/>
          </w:p>
          <w:p w14:paraId="62E79B53" w14:textId="77777777" w:rsidR="00BD24A6" w:rsidRPr="00BD24A6" w:rsidRDefault="00BD24A6" w:rsidP="00BD24A6">
            <w:pPr>
              <w:numPr>
                <w:ilvl w:val="0"/>
                <w:numId w:val="14"/>
              </w:numPr>
              <w:spacing w:after="0" w:line="240" w:lineRule="auto"/>
              <w:ind w:left="340"/>
              <w:jc w:val="both"/>
              <w:rPr>
                <w:rFonts w:ascii="Calibri" w:eastAsia="Times New Roman" w:hAnsi="Calibri" w:cs="Calibri"/>
                <w:sz w:val="22"/>
                <w:szCs w:val="22"/>
                <w:lang w:eastAsia="en-US"/>
              </w:rPr>
            </w:pPr>
            <w:r w:rsidRPr="00BD24A6">
              <w:rPr>
                <w:rFonts w:ascii="Calibri" w:eastAsia="Times New Roman" w:hAnsi="Calibri" w:cs="Calibri"/>
                <w:sz w:val="22"/>
                <w:szCs w:val="22"/>
                <w:lang w:eastAsia="en-US"/>
              </w:rPr>
              <w:t>PPT (</w:t>
            </w:r>
            <w:proofErr w:type="spellStart"/>
            <w:r w:rsidRPr="00BD24A6">
              <w:rPr>
                <w:rFonts w:ascii="Calibri" w:eastAsia="Times New Roman" w:hAnsi="Calibri" w:cs="Calibri"/>
                <w:sz w:val="22"/>
                <w:szCs w:val="22"/>
                <w:lang w:eastAsia="en-US"/>
              </w:rPr>
              <w:t>Actividad</w:t>
            </w:r>
            <w:proofErr w:type="spellEnd"/>
            <w:r w:rsidRPr="00BD24A6">
              <w:rPr>
                <w:rFonts w:ascii="Calibri" w:eastAsia="Times New Roman" w:hAnsi="Calibri" w:cs="Calibri"/>
                <w:sz w:val="22"/>
                <w:szCs w:val="22"/>
                <w:lang w:eastAsia="en-US"/>
              </w:rPr>
              <w:t xml:space="preserve"> 3)</w:t>
            </w:r>
          </w:p>
        </w:tc>
      </w:tr>
      <w:tr w:rsidR="00BD24A6" w:rsidRPr="00BD24A6" w14:paraId="453906DD" w14:textId="77777777" w:rsidTr="00BD24A6">
        <w:trPr>
          <w:trHeight w:hRule="exact" w:val="11510"/>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1239B8F" w14:textId="77777777" w:rsidR="00BD24A6" w:rsidRPr="00BD24A6" w:rsidRDefault="00BD24A6" w:rsidP="00BD24A6">
            <w:pPr>
              <w:spacing w:after="0" w:line="240" w:lineRule="auto"/>
              <w:ind w:left="20"/>
              <w:rPr>
                <w:rFonts w:ascii="Calibri" w:eastAsia="Calibri" w:hAnsi="Calibri" w:cs="Calibri"/>
                <w:b/>
                <w:sz w:val="22"/>
                <w:szCs w:val="22"/>
              </w:rPr>
            </w:pPr>
            <w:proofErr w:type="spellStart"/>
            <w:r w:rsidRPr="00BD24A6">
              <w:rPr>
                <w:rFonts w:ascii="Calibri" w:eastAsia="Calibri" w:hAnsi="Calibri" w:cs="Calibri"/>
                <w:b/>
                <w:sz w:val="22"/>
                <w:szCs w:val="22"/>
              </w:rPr>
              <w:lastRenderedPageBreak/>
              <w:t>Entorno</w:t>
            </w:r>
            <w:proofErr w:type="spellEnd"/>
            <w:r w:rsidRPr="00BD24A6">
              <w:rPr>
                <w:rFonts w:ascii="Calibri" w:eastAsia="Calibri" w:hAnsi="Calibri" w:cs="Calibri"/>
                <w:b/>
                <w:sz w:val="22"/>
                <w:szCs w:val="22"/>
              </w:rPr>
              <w:t xml:space="preserve"> de </w:t>
            </w:r>
            <w:proofErr w:type="spellStart"/>
            <w:r w:rsidRPr="00BD24A6">
              <w:rPr>
                <w:rFonts w:ascii="Calibri" w:eastAsia="Calibri" w:hAnsi="Calibri" w:cs="Calibri"/>
                <w:b/>
                <w:sz w:val="22"/>
                <w:szCs w:val="22"/>
              </w:rPr>
              <w:t>aprendizaje</w:t>
            </w:r>
            <w:proofErr w:type="spellEnd"/>
            <w:r w:rsidRPr="00BD24A6">
              <w:rPr>
                <w:rFonts w:ascii="Calibri" w:eastAsia="Calibri" w:hAnsi="Calibri" w:cs="Calibri"/>
                <w:b/>
                <w:sz w:val="22"/>
                <w:szCs w:val="22"/>
              </w:rPr>
              <w:t xml:space="preserve"> y </w:t>
            </w:r>
            <w:proofErr w:type="spellStart"/>
            <w:r w:rsidRPr="00BD24A6">
              <w:rPr>
                <w:rFonts w:ascii="Calibri" w:eastAsia="Calibri" w:hAnsi="Calibri" w:cs="Calibri"/>
                <w:b/>
                <w:sz w:val="22"/>
                <w:szCs w:val="22"/>
              </w:rPr>
              <w:t>descripción</w:t>
            </w:r>
            <w:proofErr w:type="spellEnd"/>
            <w:r w:rsidRPr="00BD24A6">
              <w:rPr>
                <w:rFonts w:ascii="Calibri" w:eastAsia="Calibri" w:hAnsi="Calibri" w:cs="Calibri"/>
                <w:b/>
                <w:sz w:val="22"/>
                <w:szCs w:val="22"/>
              </w:rPr>
              <w:t xml:space="preserve"> de la </w:t>
            </w:r>
            <w:proofErr w:type="spellStart"/>
            <w:r w:rsidRPr="00BD24A6">
              <w:rPr>
                <w:rFonts w:ascii="Calibri" w:eastAsia="Calibri" w:hAnsi="Calibri" w:cs="Calibri"/>
                <w:b/>
                <w:sz w:val="22"/>
                <w:szCs w:val="22"/>
              </w:rPr>
              <w:t>actividad</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4E13669C" w14:textId="77777777" w:rsidR="00BD24A6" w:rsidRPr="00BD24A6" w:rsidRDefault="00BD24A6" w:rsidP="00BD24A6">
            <w:pPr>
              <w:numPr>
                <w:ilvl w:val="0"/>
                <w:numId w:val="23"/>
              </w:numPr>
              <w:spacing w:after="0" w:line="240" w:lineRule="auto"/>
              <w:jc w:val="both"/>
              <w:rPr>
                <w:rFonts w:ascii="Calibri" w:eastAsia="Calibri" w:hAnsi="Calibri" w:cs="Calibri"/>
                <w:b/>
                <w:sz w:val="22"/>
                <w:szCs w:val="22"/>
              </w:rPr>
            </w:pPr>
            <w:proofErr w:type="spellStart"/>
            <w:r w:rsidRPr="00BD24A6">
              <w:rPr>
                <w:rFonts w:ascii="Calibri" w:eastAsia="Calibri" w:hAnsi="Calibri" w:cs="Calibri"/>
                <w:b/>
                <w:sz w:val="22"/>
                <w:szCs w:val="22"/>
              </w:rPr>
              <w:t>Introducción</w:t>
            </w:r>
            <w:proofErr w:type="spellEnd"/>
            <w:r w:rsidRPr="00BD24A6">
              <w:rPr>
                <w:rFonts w:ascii="Calibri" w:eastAsia="Calibri" w:hAnsi="Calibri" w:cs="Calibri"/>
                <w:b/>
                <w:sz w:val="22"/>
                <w:szCs w:val="22"/>
              </w:rPr>
              <w:t xml:space="preserve"> al </w:t>
            </w:r>
            <w:proofErr w:type="spellStart"/>
            <w:r w:rsidRPr="00BD24A6">
              <w:rPr>
                <w:rFonts w:ascii="Calibri" w:eastAsia="Calibri" w:hAnsi="Calibri" w:cs="Calibri"/>
                <w:b/>
                <w:sz w:val="22"/>
                <w:szCs w:val="22"/>
              </w:rPr>
              <w:t>tema</w:t>
            </w:r>
            <w:proofErr w:type="spellEnd"/>
            <w:r w:rsidRPr="00BD24A6">
              <w:rPr>
                <w:rFonts w:ascii="Calibri" w:eastAsia="Calibri" w:hAnsi="Calibri" w:cs="Calibri"/>
                <w:b/>
                <w:sz w:val="22"/>
                <w:szCs w:val="22"/>
              </w:rPr>
              <w:t xml:space="preserve"> </w:t>
            </w:r>
            <w:proofErr w:type="gramStart"/>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pregúntales</w:t>
            </w:r>
            <w:proofErr w:type="spellEnd"/>
            <w:proofErr w:type="gramEnd"/>
            <w:r w:rsidRPr="00BD24A6">
              <w:rPr>
                <w:rFonts w:ascii="Calibri" w:eastAsia="Calibri" w:hAnsi="Calibri" w:cs="Calibri"/>
                <w:b/>
                <w:sz w:val="22"/>
                <w:szCs w:val="22"/>
              </w:rPr>
              <w:t>)</w:t>
            </w:r>
          </w:p>
          <w:p w14:paraId="59544836" w14:textId="77777777" w:rsidR="00BD24A6" w:rsidRPr="00BD24A6" w:rsidRDefault="00BD24A6" w:rsidP="00BD24A6">
            <w:pPr>
              <w:numPr>
                <w:ilvl w:val="1"/>
                <w:numId w:val="23"/>
              </w:numP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El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inicia</w:t>
            </w:r>
            <w:proofErr w:type="spellEnd"/>
            <w:r w:rsidRPr="00BD24A6">
              <w:rPr>
                <w:rFonts w:ascii="Calibri" w:eastAsia="Calibri" w:hAnsi="Calibri" w:cs="Calibri"/>
                <w:sz w:val="22"/>
                <w:szCs w:val="22"/>
              </w:rPr>
              <w:t xml:space="preserve"> un debate </w:t>
            </w:r>
            <w:proofErr w:type="spellStart"/>
            <w:r w:rsidRPr="00BD24A6">
              <w:rPr>
                <w:rFonts w:ascii="Calibri" w:eastAsia="Calibri" w:hAnsi="Calibri" w:cs="Calibri"/>
                <w:sz w:val="22"/>
                <w:szCs w:val="22"/>
              </w:rPr>
              <w:t>sobre</w:t>
            </w:r>
            <w:proofErr w:type="spellEnd"/>
            <w:r w:rsidRPr="00BD24A6">
              <w:rPr>
                <w:rFonts w:ascii="Calibri" w:eastAsia="Calibri" w:hAnsi="Calibri" w:cs="Calibri"/>
                <w:sz w:val="22"/>
                <w:szCs w:val="22"/>
              </w:rPr>
              <w:t xml:space="preserve"> lo que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alumnos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entienden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accesibilidad</w:t>
            </w:r>
            <w:proofErr w:type="spellEnd"/>
            <w:r w:rsidRPr="00BD24A6">
              <w:rPr>
                <w:rFonts w:ascii="Calibri" w:eastAsia="Calibri" w:hAnsi="Calibri" w:cs="Calibri"/>
                <w:sz w:val="22"/>
                <w:szCs w:val="22"/>
              </w:rPr>
              <w:t xml:space="preserve"> web. Para </w:t>
            </w:r>
            <w:proofErr w:type="spellStart"/>
            <w:r w:rsidRPr="00BD24A6">
              <w:rPr>
                <w:rFonts w:ascii="Calibri" w:eastAsia="Calibri" w:hAnsi="Calibri" w:cs="Calibri"/>
                <w:sz w:val="22"/>
                <w:szCs w:val="22"/>
              </w:rPr>
              <w:t>ello</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el</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les </w:t>
            </w:r>
            <w:proofErr w:type="spellStart"/>
            <w:r w:rsidRPr="00BD24A6">
              <w:rPr>
                <w:rFonts w:ascii="Calibri" w:eastAsia="Calibri" w:hAnsi="Calibri" w:cs="Calibri"/>
                <w:sz w:val="22"/>
                <w:szCs w:val="22"/>
              </w:rPr>
              <w:t>muestra</w:t>
            </w:r>
            <w:proofErr w:type="spellEnd"/>
            <w:r w:rsidRPr="00BD24A6">
              <w:rPr>
                <w:rFonts w:ascii="Calibri" w:eastAsia="Calibri" w:hAnsi="Calibri" w:cs="Calibri"/>
                <w:sz w:val="22"/>
                <w:szCs w:val="22"/>
              </w:rPr>
              <w:t xml:space="preserve"> un </w:t>
            </w:r>
            <w:proofErr w:type="spellStart"/>
            <w:r w:rsidRPr="00BD24A6">
              <w:rPr>
                <w:rFonts w:ascii="Calibri" w:eastAsia="Calibri" w:hAnsi="Calibri" w:cs="Calibri"/>
                <w:sz w:val="22"/>
                <w:szCs w:val="22"/>
              </w:rPr>
              <w:t>ejemplo</w:t>
            </w:r>
            <w:proofErr w:type="spellEnd"/>
            <w:r w:rsidRPr="00BD24A6">
              <w:rPr>
                <w:rFonts w:ascii="Calibri" w:eastAsia="Calibri" w:hAnsi="Calibri" w:cs="Calibri"/>
                <w:b/>
                <w:sz w:val="22"/>
                <w:szCs w:val="22"/>
              </w:rPr>
              <w:t xml:space="preserve"> –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w:t>
            </w:r>
            <w:proofErr w:type="spellEnd"/>
            <w:r w:rsidRPr="00BD24A6">
              <w:rPr>
                <w:rFonts w:ascii="Calibri" w:eastAsia="Calibri" w:hAnsi="Calibri" w:cs="Calibri"/>
                <w:b/>
                <w:sz w:val="22"/>
                <w:szCs w:val="22"/>
              </w:rPr>
              <w:t xml:space="preserve"> 47</w:t>
            </w:r>
          </w:p>
          <w:p w14:paraId="1163273F" w14:textId="77777777" w:rsidR="00BD24A6" w:rsidRPr="00BD24A6" w:rsidRDefault="00BD24A6" w:rsidP="00BD24A6">
            <w:pPr>
              <w:numPr>
                <w:ilvl w:val="1"/>
                <w:numId w:val="23"/>
              </w:numP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El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pide</w:t>
            </w:r>
            <w:proofErr w:type="spellEnd"/>
            <w:r w:rsidRPr="00BD24A6">
              <w:rPr>
                <w:rFonts w:ascii="Calibri" w:eastAsia="Calibri" w:hAnsi="Calibri" w:cs="Calibri"/>
                <w:sz w:val="22"/>
                <w:szCs w:val="22"/>
              </w:rPr>
              <w:t xml:space="preserve"> a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participantes</w:t>
            </w:r>
            <w:proofErr w:type="spellEnd"/>
            <w:r w:rsidRPr="00BD24A6">
              <w:rPr>
                <w:rFonts w:ascii="Calibri" w:eastAsia="Calibri" w:hAnsi="Calibri" w:cs="Calibri"/>
                <w:sz w:val="22"/>
                <w:szCs w:val="22"/>
              </w:rPr>
              <w:t xml:space="preserve"> que </w:t>
            </w:r>
            <w:proofErr w:type="spellStart"/>
            <w:r w:rsidRPr="00BD24A6">
              <w:rPr>
                <w:rFonts w:ascii="Calibri" w:eastAsia="Calibri" w:hAnsi="Calibri" w:cs="Calibri"/>
                <w:sz w:val="22"/>
                <w:szCs w:val="22"/>
              </w:rPr>
              <w:t>respondan</w:t>
            </w:r>
            <w:proofErr w:type="spellEnd"/>
            <w:r w:rsidRPr="00BD24A6">
              <w:rPr>
                <w:rFonts w:ascii="Calibri" w:eastAsia="Calibri" w:hAnsi="Calibri" w:cs="Calibri"/>
                <w:sz w:val="22"/>
                <w:szCs w:val="22"/>
              </w:rPr>
              <w:t xml:space="preserve"> que se </w:t>
            </w:r>
            <w:proofErr w:type="spellStart"/>
            <w:r w:rsidRPr="00BD24A6">
              <w:rPr>
                <w:rFonts w:ascii="Calibri" w:eastAsia="Calibri" w:hAnsi="Calibri" w:cs="Calibri"/>
                <w:sz w:val="22"/>
                <w:szCs w:val="22"/>
              </w:rPr>
              <w:t>trata</w:t>
            </w:r>
            <w:proofErr w:type="spellEnd"/>
            <w:r w:rsidRPr="00BD24A6">
              <w:rPr>
                <w:rFonts w:ascii="Calibri" w:eastAsia="Calibri" w:hAnsi="Calibri" w:cs="Calibri"/>
                <w:sz w:val="22"/>
                <w:szCs w:val="22"/>
              </w:rPr>
              <w:t xml:space="preserve"> de </w:t>
            </w:r>
            <w:proofErr w:type="spellStart"/>
            <w:r w:rsidRPr="00BD24A6">
              <w:rPr>
                <w:rFonts w:ascii="Calibri" w:eastAsia="Calibri" w:hAnsi="Calibri" w:cs="Calibri"/>
                <w:sz w:val="22"/>
                <w:szCs w:val="22"/>
              </w:rPr>
              <w:t>ejemplos</w:t>
            </w:r>
            <w:proofErr w:type="spellEnd"/>
            <w:r w:rsidRPr="00BD24A6">
              <w:rPr>
                <w:rFonts w:ascii="Calibri" w:eastAsia="Calibri" w:hAnsi="Calibri" w:cs="Calibri"/>
                <w:sz w:val="22"/>
                <w:szCs w:val="22"/>
              </w:rPr>
              <w:t xml:space="preserve"> de </w:t>
            </w:r>
            <w:proofErr w:type="spellStart"/>
            <w:r w:rsidRPr="00BD24A6">
              <w:rPr>
                <w:rFonts w:ascii="Calibri" w:eastAsia="Calibri" w:hAnsi="Calibri" w:cs="Calibri"/>
                <w:sz w:val="22"/>
                <w:szCs w:val="22"/>
              </w:rPr>
              <w:t>contenidos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línea</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inaccesibles</w:t>
            </w:r>
            <w:proofErr w:type="spellEnd"/>
            <w:r w:rsidRPr="00BD24A6">
              <w:rPr>
                <w:rFonts w:ascii="Calibri" w:eastAsia="Calibri" w:hAnsi="Calibri" w:cs="Calibri"/>
                <w:sz w:val="22"/>
                <w:szCs w:val="22"/>
              </w:rPr>
              <w:t xml:space="preserve">. A </w:t>
            </w:r>
            <w:proofErr w:type="spellStart"/>
            <w:r w:rsidRPr="00BD24A6">
              <w:rPr>
                <w:rFonts w:ascii="Calibri" w:eastAsia="Calibri" w:hAnsi="Calibri" w:cs="Calibri"/>
                <w:sz w:val="22"/>
                <w:szCs w:val="22"/>
              </w:rPr>
              <w:t>continuación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el</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explica</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qué</w:t>
            </w:r>
            <w:proofErr w:type="spellEnd"/>
            <w:r w:rsidRPr="00BD24A6">
              <w:rPr>
                <w:rFonts w:ascii="Calibri" w:eastAsia="Calibri" w:hAnsi="Calibri" w:cs="Calibri"/>
                <w:sz w:val="22"/>
                <w:szCs w:val="22"/>
              </w:rPr>
              <w:t xml:space="preserve"> es la </w:t>
            </w:r>
            <w:proofErr w:type="spellStart"/>
            <w:r w:rsidRPr="00BD24A6">
              <w:rPr>
                <w:rFonts w:ascii="Calibri" w:eastAsia="Calibri" w:hAnsi="Calibri" w:cs="Calibri"/>
                <w:sz w:val="22"/>
                <w:szCs w:val="22"/>
              </w:rPr>
              <w:t>accesibilidad</w:t>
            </w:r>
            <w:proofErr w:type="spellEnd"/>
            <w:r w:rsidRPr="00BD24A6">
              <w:rPr>
                <w:rFonts w:ascii="Calibri" w:eastAsia="Calibri" w:hAnsi="Calibri" w:cs="Calibri"/>
                <w:sz w:val="22"/>
                <w:szCs w:val="22"/>
              </w:rPr>
              <w:t xml:space="preserve"> web, sus </w:t>
            </w:r>
            <w:proofErr w:type="spellStart"/>
            <w:r w:rsidRPr="00BD24A6">
              <w:rPr>
                <w:rFonts w:ascii="Calibri" w:eastAsia="Calibri" w:hAnsi="Calibri" w:cs="Calibri"/>
                <w:sz w:val="22"/>
                <w:szCs w:val="22"/>
              </w:rPr>
              <w:t>principales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características</w:t>
            </w:r>
            <w:proofErr w:type="spellEnd"/>
            <w:r w:rsidRPr="00BD24A6">
              <w:rPr>
                <w:rFonts w:ascii="Calibri" w:eastAsia="Calibri" w:hAnsi="Calibri" w:cs="Calibri"/>
                <w:sz w:val="22"/>
                <w:szCs w:val="22"/>
              </w:rPr>
              <w:t xml:space="preserve"> y para </w:t>
            </w:r>
            <w:proofErr w:type="spellStart"/>
            <w:r w:rsidRPr="00BD24A6">
              <w:rPr>
                <w:rFonts w:ascii="Calibri" w:eastAsia="Calibri" w:hAnsi="Calibri" w:cs="Calibri"/>
                <w:sz w:val="22"/>
                <w:szCs w:val="22"/>
              </w:rPr>
              <w:t>quién</w:t>
            </w:r>
            <w:proofErr w:type="spellEnd"/>
            <w:r w:rsidRPr="00BD24A6">
              <w:rPr>
                <w:rFonts w:ascii="Calibri" w:eastAsia="Calibri" w:hAnsi="Calibri" w:cs="Calibri"/>
                <w:sz w:val="22"/>
                <w:szCs w:val="22"/>
              </w:rPr>
              <w:t xml:space="preserve"> es </w:t>
            </w:r>
            <w:proofErr w:type="spellStart"/>
            <w:r w:rsidRPr="00BD24A6">
              <w:rPr>
                <w:rFonts w:ascii="Calibri" w:eastAsia="Calibri" w:hAnsi="Calibri" w:cs="Calibri"/>
                <w:sz w:val="22"/>
                <w:szCs w:val="22"/>
              </w:rPr>
              <w:t>útil</w:t>
            </w:r>
            <w:proofErr w:type="spellEnd"/>
            <w:r w:rsidRPr="00BD24A6">
              <w:rPr>
                <w:rFonts w:ascii="Calibri" w:eastAsia="Calibri" w:hAnsi="Calibri" w:cs="Calibri"/>
                <w:sz w:val="22"/>
                <w:szCs w:val="22"/>
              </w:rPr>
              <w:t xml:space="preserve"> –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diapositivas</w:t>
            </w:r>
            <w:proofErr w:type="spellEnd"/>
            <w:r w:rsidRPr="00BD24A6">
              <w:rPr>
                <w:rFonts w:ascii="Calibri" w:eastAsia="Calibri" w:hAnsi="Calibri" w:cs="Calibri"/>
                <w:b/>
                <w:sz w:val="22"/>
                <w:szCs w:val="22"/>
              </w:rPr>
              <w:t xml:space="preserve"> 48 y 49</w:t>
            </w:r>
          </w:p>
          <w:p w14:paraId="23E55762" w14:textId="77777777" w:rsidR="00BD24A6" w:rsidRPr="00BD24A6" w:rsidRDefault="00BD24A6" w:rsidP="00BD24A6">
            <w:pPr>
              <w:numPr>
                <w:ilvl w:val="0"/>
                <w:numId w:val="23"/>
              </w:numPr>
              <w:pBdr>
                <w:top w:val="nil"/>
                <w:left w:val="nil"/>
                <w:bottom w:val="nil"/>
                <w:right w:val="nil"/>
                <w:between w:val="nil"/>
              </w:pBdr>
              <w:spacing w:after="0" w:line="240" w:lineRule="auto"/>
              <w:jc w:val="both"/>
              <w:rPr>
                <w:rFonts w:ascii="Calibri" w:eastAsia="Calibri" w:hAnsi="Calibri" w:cs="Calibri"/>
                <w:b/>
                <w:sz w:val="22"/>
                <w:szCs w:val="22"/>
              </w:rPr>
            </w:pPr>
            <w:proofErr w:type="spellStart"/>
            <w:r w:rsidRPr="00BD24A6">
              <w:rPr>
                <w:rFonts w:ascii="Calibri" w:eastAsia="Calibri" w:hAnsi="Calibri" w:cs="Calibri"/>
                <w:b/>
                <w:sz w:val="22"/>
                <w:szCs w:val="22"/>
              </w:rPr>
              <w:t>Ejemplos</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prácticos</w:t>
            </w:r>
            <w:proofErr w:type="spellEnd"/>
            <w:r w:rsidRPr="00BD24A6">
              <w:rPr>
                <w:rFonts w:ascii="Calibri" w:eastAsia="Calibri" w:hAnsi="Calibri" w:cs="Calibri"/>
                <w:b/>
                <w:sz w:val="22"/>
                <w:szCs w:val="22"/>
              </w:rPr>
              <w:t xml:space="preserve"> de </w:t>
            </w:r>
            <w:proofErr w:type="spellStart"/>
            <w:r w:rsidRPr="00BD24A6">
              <w:rPr>
                <w:rFonts w:ascii="Calibri" w:eastAsia="Calibri" w:hAnsi="Calibri" w:cs="Calibri"/>
                <w:b/>
                <w:sz w:val="22"/>
                <w:szCs w:val="22"/>
              </w:rPr>
              <w:t>cómo</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mejorar</w:t>
            </w:r>
            <w:proofErr w:type="spellEnd"/>
            <w:r w:rsidRPr="00BD24A6">
              <w:rPr>
                <w:rFonts w:ascii="Calibri" w:eastAsia="Calibri" w:hAnsi="Calibri" w:cs="Calibri"/>
                <w:b/>
                <w:sz w:val="22"/>
                <w:szCs w:val="22"/>
              </w:rPr>
              <w:t xml:space="preserve"> la </w:t>
            </w:r>
            <w:proofErr w:type="spellStart"/>
            <w:r w:rsidRPr="00BD24A6">
              <w:rPr>
                <w:rFonts w:ascii="Calibri" w:eastAsia="Calibri" w:hAnsi="Calibri" w:cs="Calibri"/>
                <w:b/>
                <w:sz w:val="22"/>
                <w:szCs w:val="22"/>
              </w:rPr>
              <w:t>navegación</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por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parte</w:t>
            </w:r>
            <w:proofErr w:type="spellEnd"/>
            <w:r w:rsidRPr="00BD24A6">
              <w:rPr>
                <w:rFonts w:ascii="Calibri" w:eastAsia="Calibri" w:hAnsi="Calibri" w:cs="Calibri"/>
                <w:b/>
                <w:sz w:val="22"/>
                <w:szCs w:val="22"/>
              </w:rPr>
              <w:t xml:space="preserve"> del </w:t>
            </w:r>
            <w:proofErr w:type="spellStart"/>
            <w:r w:rsidRPr="00BD24A6">
              <w:rPr>
                <w:rFonts w:ascii="Calibri" w:eastAsia="Calibri" w:hAnsi="Calibri" w:cs="Calibri"/>
                <w:b/>
                <w:sz w:val="22"/>
                <w:szCs w:val="22"/>
              </w:rPr>
              <w:t>usuario</w:t>
            </w:r>
            <w:proofErr w:type="spellEnd"/>
          </w:p>
          <w:p w14:paraId="3056069F" w14:textId="77777777" w:rsidR="00BD24A6" w:rsidRPr="00BD24A6" w:rsidRDefault="00BD24A6" w:rsidP="00BD24A6">
            <w:pPr>
              <w:numPr>
                <w:ilvl w:val="1"/>
                <w:numId w:val="23"/>
              </w:numPr>
              <w:pBdr>
                <w:top w:val="nil"/>
                <w:left w:val="nil"/>
                <w:bottom w:val="nil"/>
                <w:right w:val="nil"/>
                <w:between w:val="nil"/>
              </w:pBd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El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explica</w:t>
            </w:r>
            <w:proofErr w:type="spellEnd"/>
            <w:r w:rsidRPr="00BD24A6">
              <w:rPr>
                <w:rFonts w:ascii="Calibri" w:eastAsia="Calibri" w:hAnsi="Calibri" w:cs="Calibri"/>
                <w:sz w:val="22"/>
                <w:szCs w:val="22"/>
              </w:rPr>
              <w:t xml:space="preserve"> que </w:t>
            </w:r>
            <w:proofErr w:type="spellStart"/>
            <w:r w:rsidRPr="00BD24A6">
              <w:rPr>
                <w:rFonts w:ascii="Calibri" w:eastAsia="Calibri" w:hAnsi="Calibri" w:cs="Calibri"/>
                <w:sz w:val="22"/>
                <w:szCs w:val="22"/>
              </w:rPr>
              <w:t>algunos</w:t>
            </w:r>
            <w:proofErr w:type="spellEnd"/>
            <w:r w:rsidRPr="00BD24A6">
              <w:rPr>
                <w:rFonts w:ascii="Calibri" w:eastAsia="Calibri" w:hAnsi="Calibri" w:cs="Calibri"/>
                <w:sz w:val="22"/>
                <w:szCs w:val="22"/>
              </w:rPr>
              <w:t xml:space="preserve"> sitios web no </w:t>
            </w:r>
            <w:proofErr w:type="spellStart"/>
            <w:r w:rsidRPr="00BD24A6">
              <w:rPr>
                <w:rFonts w:ascii="Calibri" w:eastAsia="Calibri" w:hAnsi="Calibri" w:cs="Calibri"/>
                <w:sz w:val="22"/>
                <w:szCs w:val="22"/>
              </w:rPr>
              <w:t>cumplen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requisitos</w:t>
            </w:r>
            <w:proofErr w:type="spellEnd"/>
            <w:r w:rsidRPr="00BD24A6">
              <w:rPr>
                <w:rFonts w:ascii="Calibri" w:eastAsia="Calibri" w:hAnsi="Calibri" w:cs="Calibri"/>
                <w:sz w:val="22"/>
                <w:szCs w:val="22"/>
              </w:rPr>
              <w:t xml:space="preserve"> de </w:t>
            </w:r>
            <w:proofErr w:type="spellStart"/>
            <w:r w:rsidRPr="00BD24A6">
              <w:rPr>
                <w:rFonts w:ascii="Calibri" w:eastAsia="Calibri" w:hAnsi="Calibri" w:cs="Calibri"/>
                <w:sz w:val="22"/>
                <w:szCs w:val="22"/>
              </w:rPr>
              <w:t>accesibilidad</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pero</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existen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herramientas</w:t>
            </w:r>
            <w:proofErr w:type="spellEnd"/>
            <w:r w:rsidRPr="00BD24A6">
              <w:rPr>
                <w:rFonts w:ascii="Calibri" w:eastAsia="Calibri" w:hAnsi="Calibri" w:cs="Calibri"/>
                <w:sz w:val="22"/>
                <w:szCs w:val="22"/>
              </w:rPr>
              <w:t xml:space="preserve"> que </w:t>
            </w:r>
            <w:proofErr w:type="spellStart"/>
            <w:r w:rsidRPr="00BD24A6">
              <w:rPr>
                <w:rFonts w:ascii="Calibri" w:eastAsia="Calibri" w:hAnsi="Calibri" w:cs="Calibri"/>
                <w:sz w:val="22"/>
                <w:szCs w:val="22"/>
              </w:rPr>
              <w:t>pueden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ayudarnos</w:t>
            </w:r>
            <w:proofErr w:type="spellEnd"/>
            <w:r w:rsidRPr="00BD24A6">
              <w:rPr>
                <w:rFonts w:ascii="Calibri" w:eastAsia="Calibri" w:hAnsi="Calibri" w:cs="Calibri"/>
                <w:sz w:val="22"/>
                <w:szCs w:val="22"/>
              </w:rPr>
              <w:t xml:space="preserve"> a </w:t>
            </w:r>
            <w:proofErr w:type="spellStart"/>
            <w:r w:rsidRPr="00BD24A6">
              <w:rPr>
                <w:rFonts w:ascii="Calibri" w:eastAsia="Calibri" w:hAnsi="Calibri" w:cs="Calibri"/>
                <w:sz w:val="22"/>
                <w:szCs w:val="22"/>
              </w:rPr>
              <w:t>navegar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estos</w:t>
            </w:r>
            <w:proofErr w:type="spellEnd"/>
            <w:r w:rsidRPr="00BD24A6">
              <w:rPr>
                <w:rFonts w:ascii="Calibri" w:eastAsia="Calibri" w:hAnsi="Calibri" w:cs="Calibri"/>
                <w:sz w:val="22"/>
                <w:szCs w:val="22"/>
              </w:rPr>
              <w:t xml:space="preserve"> sitios web </w:t>
            </w:r>
            <w:proofErr w:type="spellStart"/>
            <w:r w:rsidRPr="00BD24A6">
              <w:rPr>
                <w:rFonts w:ascii="Calibri" w:eastAsia="Calibri" w:hAnsi="Calibri" w:cs="Calibri"/>
                <w:sz w:val="22"/>
                <w:szCs w:val="22"/>
              </w:rPr>
              <w:t>inaccesibles</w:t>
            </w:r>
            <w:proofErr w:type="spellEnd"/>
            <w:r w:rsidRPr="00BD24A6">
              <w:rPr>
                <w:rFonts w:ascii="Calibri" w:eastAsia="Calibri" w:hAnsi="Calibri" w:cs="Calibri"/>
                <w:sz w:val="22"/>
                <w:szCs w:val="22"/>
              </w:rPr>
              <w:t xml:space="preserve"> –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diapositivas</w:t>
            </w:r>
            <w:proofErr w:type="spellEnd"/>
            <w:r w:rsidRPr="00BD24A6">
              <w:rPr>
                <w:rFonts w:ascii="Calibri" w:eastAsia="Calibri" w:hAnsi="Calibri" w:cs="Calibri"/>
                <w:b/>
                <w:sz w:val="22"/>
                <w:szCs w:val="22"/>
              </w:rPr>
              <w:t xml:space="preserve"> 50 y 51</w:t>
            </w:r>
          </w:p>
          <w:p w14:paraId="6F48C831" w14:textId="77777777" w:rsidR="00BD24A6" w:rsidRPr="00BD24A6" w:rsidRDefault="00BD24A6" w:rsidP="00BD24A6">
            <w:pPr>
              <w:numPr>
                <w:ilvl w:val="1"/>
                <w:numId w:val="23"/>
              </w:numPr>
              <w:pBdr>
                <w:top w:val="nil"/>
                <w:left w:val="nil"/>
                <w:bottom w:val="nil"/>
                <w:right w:val="nil"/>
                <w:between w:val="nil"/>
              </w:pBd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Una de las </w:t>
            </w:r>
            <w:proofErr w:type="spellStart"/>
            <w:r w:rsidRPr="00BD24A6">
              <w:rPr>
                <w:rFonts w:ascii="Calibri" w:eastAsia="Calibri" w:hAnsi="Calibri" w:cs="Calibri"/>
                <w:sz w:val="22"/>
                <w:szCs w:val="22"/>
              </w:rPr>
              <w:t>formas</w:t>
            </w:r>
            <w:proofErr w:type="spellEnd"/>
            <w:r w:rsidRPr="00BD24A6">
              <w:rPr>
                <w:rFonts w:ascii="Calibri" w:eastAsia="Calibri" w:hAnsi="Calibri" w:cs="Calibri"/>
                <w:sz w:val="22"/>
                <w:szCs w:val="22"/>
              </w:rPr>
              <w:t xml:space="preserve"> es </w:t>
            </w:r>
            <w:proofErr w:type="spellStart"/>
            <w:r w:rsidRPr="00BD24A6">
              <w:rPr>
                <w:rFonts w:ascii="Calibri" w:eastAsia="Calibri" w:hAnsi="Calibri" w:cs="Calibri"/>
                <w:sz w:val="22"/>
                <w:szCs w:val="22"/>
              </w:rPr>
              <w:t>ajustar</w:t>
            </w:r>
            <w:proofErr w:type="spellEnd"/>
            <w:r w:rsidRPr="00BD24A6">
              <w:rPr>
                <w:rFonts w:ascii="Calibri" w:eastAsia="Calibri" w:hAnsi="Calibri" w:cs="Calibri"/>
                <w:sz w:val="22"/>
                <w:szCs w:val="22"/>
              </w:rPr>
              <w:t xml:space="preserve"> la </w:t>
            </w:r>
            <w:proofErr w:type="spellStart"/>
            <w:r w:rsidRPr="00BD24A6">
              <w:rPr>
                <w:rFonts w:ascii="Calibri" w:eastAsia="Calibri" w:hAnsi="Calibri" w:cs="Calibri"/>
                <w:sz w:val="22"/>
                <w:szCs w:val="22"/>
              </w:rPr>
              <w:t>configuración</w:t>
            </w:r>
            <w:proofErr w:type="spellEnd"/>
            <w:r w:rsidRPr="00BD24A6">
              <w:rPr>
                <w:rFonts w:ascii="Calibri" w:eastAsia="Calibri" w:hAnsi="Calibri" w:cs="Calibri"/>
                <w:sz w:val="22"/>
                <w:szCs w:val="22"/>
              </w:rPr>
              <w:t xml:space="preserve"> de la </w:t>
            </w:r>
            <w:proofErr w:type="spellStart"/>
            <w:r w:rsidRPr="00BD24A6">
              <w:rPr>
                <w:rFonts w:ascii="Calibri" w:eastAsia="Calibri" w:hAnsi="Calibri" w:cs="Calibri"/>
                <w:sz w:val="22"/>
                <w:szCs w:val="22"/>
              </w:rPr>
              <w:t>plataforma</w:t>
            </w:r>
            <w:proofErr w:type="spellEnd"/>
            <w:r w:rsidRPr="00BD24A6">
              <w:rPr>
                <w:rFonts w:ascii="Calibri" w:eastAsia="Calibri" w:hAnsi="Calibri" w:cs="Calibri"/>
                <w:sz w:val="22"/>
                <w:szCs w:val="22"/>
              </w:rPr>
              <w:t xml:space="preserve"> o del </w:t>
            </w:r>
            <w:proofErr w:type="spellStart"/>
            <w:r w:rsidRPr="00BD24A6">
              <w:rPr>
                <w:rFonts w:ascii="Calibri" w:eastAsia="Calibri" w:hAnsi="Calibri" w:cs="Calibri"/>
                <w:sz w:val="22"/>
                <w:szCs w:val="22"/>
              </w:rPr>
              <w:t>navegador</w:t>
            </w:r>
            <w:proofErr w:type="spellEnd"/>
            <w:r w:rsidRPr="00BD24A6">
              <w:rPr>
                <w:rFonts w:ascii="Calibri" w:eastAsia="Calibri" w:hAnsi="Calibri" w:cs="Calibri"/>
                <w:sz w:val="22"/>
                <w:szCs w:val="22"/>
              </w:rPr>
              <w:t xml:space="preserve"> web. El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muestra</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cómo</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hacerlo</w:t>
            </w:r>
            <w:proofErr w:type="spellEnd"/>
            <w:r w:rsidRPr="00BD24A6">
              <w:rPr>
                <w:rFonts w:ascii="Calibri" w:eastAsia="Calibri" w:hAnsi="Calibri" w:cs="Calibri"/>
                <w:sz w:val="22"/>
                <w:szCs w:val="22"/>
              </w:rPr>
              <w:t xml:space="preserve"> –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diapositivas</w:t>
            </w:r>
            <w:proofErr w:type="spellEnd"/>
            <w:r w:rsidRPr="00BD24A6">
              <w:rPr>
                <w:rFonts w:ascii="Calibri" w:eastAsia="Calibri" w:hAnsi="Calibri" w:cs="Calibri"/>
                <w:b/>
                <w:sz w:val="22"/>
                <w:szCs w:val="22"/>
              </w:rPr>
              <w:t xml:space="preserve"> 52 y 53</w:t>
            </w:r>
          </w:p>
          <w:p w14:paraId="5634F61D" w14:textId="77777777" w:rsidR="00BD24A6" w:rsidRPr="00BD24A6" w:rsidRDefault="00BD24A6" w:rsidP="00BD24A6">
            <w:pPr>
              <w:numPr>
                <w:ilvl w:val="1"/>
                <w:numId w:val="23"/>
              </w:numPr>
              <w:pBdr>
                <w:top w:val="nil"/>
                <w:left w:val="nil"/>
                <w:bottom w:val="nil"/>
                <w:right w:val="nil"/>
                <w:between w:val="nil"/>
              </w:pBd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A </w:t>
            </w:r>
            <w:proofErr w:type="spellStart"/>
            <w:r w:rsidRPr="00BD24A6">
              <w:rPr>
                <w:rFonts w:ascii="Calibri" w:eastAsia="Calibri" w:hAnsi="Calibri" w:cs="Calibri"/>
                <w:sz w:val="22"/>
                <w:szCs w:val="22"/>
              </w:rPr>
              <w:t>continuación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alumnos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realizan</w:t>
            </w:r>
            <w:proofErr w:type="spellEnd"/>
            <w:r w:rsidRPr="00BD24A6">
              <w:rPr>
                <w:rFonts w:ascii="Calibri" w:eastAsia="Calibri" w:hAnsi="Calibri" w:cs="Calibri"/>
                <w:sz w:val="22"/>
                <w:szCs w:val="22"/>
              </w:rPr>
              <w:t xml:space="preserve"> un breve </w:t>
            </w:r>
            <w:proofErr w:type="spellStart"/>
            <w:r w:rsidRPr="00BD24A6">
              <w:rPr>
                <w:rFonts w:ascii="Calibri" w:eastAsia="Calibri" w:hAnsi="Calibri" w:cs="Calibri"/>
                <w:sz w:val="22"/>
                <w:szCs w:val="22"/>
              </w:rPr>
              <w:t>ejercicio</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práctico</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el</w:t>
            </w:r>
            <w:proofErr w:type="spellEnd"/>
            <w:r w:rsidRPr="00BD24A6">
              <w:rPr>
                <w:rFonts w:ascii="Calibri" w:eastAsia="Calibri" w:hAnsi="Calibri" w:cs="Calibri"/>
                <w:sz w:val="22"/>
                <w:szCs w:val="22"/>
              </w:rPr>
              <w:t xml:space="preserve"> que </w:t>
            </w:r>
            <w:proofErr w:type="spellStart"/>
            <w:r w:rsidRPr="00BD24A6">
              <w:rPr>
                <w:rFonts w:ascii="Calibri" w:eastAsia="Calibri" w:hAnsi="Calibri" w:cs="Calibri"/>
                <w:sz w:val="22"/>
                <w:szCs w:val="22"/>
              </w:rPr>
              <w:t>prueban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distintas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funciones</w:t>
            </w:r>
            <w:proofErr w:type="spellEnd"/>
            <w:r w:rsidRPr="00BD24A6">
              <w:rPr>
                <w:rFonts w:ascii="Calibri" w:eastAsia="Calibri" w:hAnsi="Calibri" w:cs="Calibri"/>
                <w:sz w:val="22"/>
                <w:szCs w:val="22"/>
              </w:rPr>
              <w:t xml:space="preserve"> de la </w:t>
            </w:r>
            <w:proofErr w:type="spellStart"/>
            <w:r w:rsidRPr="00BD24A6">
              <w:rPr>
                <w:rFonts w:ascii="Calibri" w:eastAsia="Calibri" w:hAnsi="Calibri" w:cs="Calibri"/>
                <w:sz w:val="22"/>
                <w:szCs w:val="22"/>
              </w:rPr>
              <w:t>configuración</w:t>
            </w:r>
            <w:proofErr w:type="spellEnd"/>
            <w:r w:rsidRPr="00BD24A6">
              <w:rPr>
                <w:rFonts w:ascii="Calibri" w:eastAsia="Calibri" w:hAnsi="Calibri" w:cs="Calibri"/>
                <w:sz w:val="22"/>
                <w:szCs w:val="22"/>
              </w:rPr>
              <w:t xml:space="preserve"> de </w:t>
            </w:r>
            <w:proofErr w:type="spellStart"/>
            <w:r w:rsidRPr="00BD24A6">
              <w:rPr>
                <w:rFonts w:ascii="Calibri" w:eastAsia="Calibri" w:hAnsi="Calibri" w:cs="Calibri"/>
                <w:sz w:val="22"/>
                <w:szCs w:val="22"/>
              </w:rPr>
              <w:t>su</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navegador</w:t>
            </w:r>
            <w:proofErr w:type="spellEnd"/>
            <w:r w:rsidRPr="00BD24A6">
              <w:rPr>
                <w:rFonts w:ascii="Calibri" w:eastAsia="Calibri" w:hAnsi="Calibri" w:cs="Calibri"/>
                <w:sz w:val="22"/>
                <w:szCs w:val="22"/>
              </w:rPr>
              <w:t xml:space="preserve"> </w:t>
            </w:r>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w:t>
            </w:r>
            <w:proofErr w:type="spellEnd"/>
            <w:r w:rsidRPr="00BD24A6">
              <w:rPr>
                <w:rFonts w:ascii="Calibri" w:eastAsia="Calibri" w:hAnsi="Calibri" w:cs="Calibri"/>
                <w:b/>
                <w:sz w:val="22"/>
                <w:szCs w:val="22"/>
              </w:rPr>
              <w:t xml:space="preserve"> 54</w:t>
            </w:r>
          </w:p>
          <w:p w14:paraId="48D2892E" w14:textId="77777777" w:rsidR="00BD24A6" w:rsidRPr="00BD24A6" w:rsidRDefault="00BD24A6" w:rsidP="00BD24A6">
            <w:pPr>
              <w:numPr>
                <w:ilvl w:val="1"/>
                <w:numId w:val="23"/>
              </w:numPr>
              <w:pBdr>
                <w:top w:val="nil"/>
                <w:left w:val="nil"/>
                <w:bottom w:val="nil"/>
                <w:right w:val="nil"/>
                <w:between w:val="nil"/>
              </w:pBd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A </w:t>
            </w:r>
            <w:proofErr w:type="spellStart"/>
            <w:r w:rsidRPr="00BD24A6">
              <w:rPr>
                <w:rFonts w:ascii="Calibri" w:eastAsia="Calibri" w:hAnsi="Calibri" w:cs="Calibri"/>
                <w:sz w:val="22"/>
                <w:szCs w:val="22"/>
              </w:rPr>
              <w:t>continuación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el</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presenta</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otras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formas</w:t>
            </w:r>
            <w:proofErr w:type="spellEnd"/>
            <w:r w:rsidRPr="00BD24A6">
              <w:rPr>
                <w:rFonts w:ascii="Calibri" w:eastAsia="Calibri" w:hAnsi="Calibri" w:cs="Calibri"/>
                <w:sz w:val="22"/>
                <w:szCs w:val="22"/>
              </w:rPr>
              <w:t xml:space="preserve"> de </w:t>
            </w:r>
            <w:proofErr w:type="spellStart"/>
            <w:r w:rsidRPr="00BD24A6">
              <w:rPr>
                <w:rFonts w:ascii="Calibri" w:eastAsia="Calibri" w:hAnsi="Calibri" w:cs="Calibri"/>
                <w:sz w:val="22"/>
                <w:szCs w:val="22"/>
              </w:rPr>
              <w:t>mejorar</w:t>
            </w:r>
            <w:proofErr w:type="spellEnd"/>
            <w:r w:rsidRPr="00BD24A6">
              <w:rPr>
                <w:rFonts w:ascii="Calibri" w:eastAsia="Calibri" w:hAnsi="Calibri" w:cs="Calibri"/>
                <w:sz w:val="22"/>
                <w:szCs w:val="22"/>
              </w:rPr>
              <w:t xml:space="preserve"> la </w:t>
            </w:r>
            <w:proofErr w:type="spellStart"/>
            <w:r w:rsidRPr="00BD24A6">
              <w:rPr>
                <w:rFonts w:ascii="Calibri" w:eastAsia="Calibri" w:hAnsi="Calibri" w:cs="Calibri"/>
                <w:sz w:val="22"/>
                <w:szCs w:val="22"/>
              </w:rPr>
              <w:t>navegación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utilizando</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extensiones</w:t>
            </w:r>
            <w:proofErr w:type="spellEnd"/>
            <w:r w:rsidRPr="00BD24A6">
              <w:rPr>
                <w:rFonts w:ascii="Calibri" w:eastAsia="Calibri" w:hAnsi="Calibri" w:cs="Calibri"/>
                <w:sz w:val="22"/>
                <w:szCs w:val="22"/>
              </w:rPr>
              <w:t xml:space="preserve"> del </w:t>
            </w:r>
            <w:proofErr w:type="spellStart"/>
            <w:r w:rsidRPr="00BD24A6">
              <w:rPr>
                <w:rFonts w:ascii="Calibri" w:eastAsia="Calibri" w:hAnsi="Calibri" w:cs="Calibri"/>
                <w:sz w:val="22"/>
                <w:szCs w:val="22"/>
              </w:rPr>
              <w:t>navegador</w:t>
            </w:r>
            <w:proofErr w:type="spellEnd"/>
            <w:r w:rsidRPr="00BD24A6">
              <w:rPr>
                <w:rFonts w:ascii="Calibri" w:eastAsia="Calibri" w:hAnsi="Calibri" w:cs="Calibri"/>
                <w:sz w:val="22"/>
                <w:szCs w:val="22"/>
              </w:rPr>
              <w:t xml:space="preserve">. En </w:t>
            </w:r>
            <w:proofErr w:type="spellStart"/>
            <w:r w:rsidRPr="00BD24A6">
              <w:rPr>
                <w:rFonts w:ascii="Calibri" w:eastAsia="Calibri" w:hAnsi="Calibri" w:cs="Calibri"/>
                <w:sz w:val="22"/>
                <w:szCs w:val="22"/>
              </w:rPr>
              <w:t>concreto</w:t>
            </w:r>
            <w:proofErr w:type="spellEnd"/>
            <w:r w:rsidRPr="00BD24A6">
              <w:rPr>
                <w:rFonts w:ascii="Calibri" w:eastAsia="Calibri" w:hAnsi="Calibri" w:cs="Calibri"/>
                <w:sz w:val="22"/>
                <w:szCs w:val="22"/>
              </w:rPr>
              <w:t xml:space="preserve">, se </w:t>
            </w:r>
            <w:proofErr w:type="spellStart"/>
            <w:r w:rsidRPr="00BD24A6">
              <w:rPr>
                <w:rFonts w:ascii="Calibri" w:eastAsia="Calibri" w:hAnsi="Calibri" w:cs="Calibri"/>
                <w:sz w:val="22"/>
                <w:szCs w:val="22"/>
              </w:rPr>
              <w:t>presentan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tres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complementos</w:t>
            </w:r>
            <w:proofErr w:type="spellEnd"/>
            <w:r w:rsidRPr="00BD24A6">
              <w:rPr>
                <w:rFonts w:ascii="Calibri" w:eastAsia="Calibri" w:hAnsi="Calibri" w:cs="Calibri"/>
                <w:sz w:val="22"/>
                <w:szCs w:val="22"/>
              </w:rPr>
              <w:t xml:space="preserve">: Google Translate, un </w:t>
            </w:r>
            <w:proofErr w:type="spellStart"/>
            <w:r w:rsidRPr="00BD24A6">
              <w:rPr>
                <w:rFonts w:ascii="Calibri" w:eastAsia="Calibri" w:hAnsi="Calibri" w:cs="Calibri"/>
                <w:sz w:val="22"/>
                <w:szCs w:val="22"/>
              </w:rPr>
              <w:t>potente</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asistente</w:t>
            </w:r>
            <w:proofErr w:type="spellEnd"/>
            <w:r w:rsidRPr="00BD24A6">
              <w:rPr>
                <w:rFonts w:ascii="Calibri" w:eastAsia="Calibri" w:hAnsi="Calibri" w:cs="Calibri"/>
                <w:sz w:val="22"/>
                <w:szCs w:val="22"/>
              </w:rPr>
              <w:t xml:space="preserve"> web y Ultimate Ad Blocker. </w:t>
            </w:r>
            <w:r w:rsidRPr="00BD24A6">
              <w:rPr>
                <w:rFonts w:ascii="Calibri" w:eastAsia="Calibri" w:hAnsi="Calibri" w:cs="Calibri"/>
                <w:b/>
                <w:sz w:val="22"/>
                <w:szCs w:val="22"/>
              </w:rPr>
              <w:t xml:space="preserve"> –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diapositivas</w:t>
            </w:r>
            <w:proofErr w:type="spellEnd"/>
            <w:r w:rsidRPr="00BD24A6">
              <w:rPr>
                <w:rFonts w:ascii="Calibri" w:eastAsia="Calibri" w:hAnsi="Calibri" w:cs="Calibri"/>
                <w:b/>
                <w:sz w:val="22"/>
                <w:szCs w:val="22"/>
              </w:rPr>
              <w:t xml:space="preserve"> 55, 59, 60 y 63</w:t>
            </w:r>
          </w:p>
          <w:p w14:paraId="4FE590F6" w14:textId="77777777" w:rsidR="00BD24A6" w:rsidRPr="00BD24A6" w:rsidRDefault="00BD24A6" w:rsidP="00BD24A6">
            <w:pPr>
              <w:numPr>
                <w:ilvl w:val="1"/>
                <w:numId w:val="23"/>
              </w:numPr>
              <w:pBdr>
                <w:top w:val="nil"/>
                <w:left w:val="nil"/>
                <w:bottom w:val="nil"/>
                <w:right w:val="nil"/>
                <w:between w:val="nil"/>
              </w:pBdr>
              <w:spacing w:after="0" w:line="240" w:lineRule="auto"/>
              <w:jc w:val="both"/>
              <w:rPr>
                <w:rFonts w:ascii="Calibri" w:eastAsia="Calibri" w:hAnsi="Calibri" w:cs="Calibri"/>
                <w:b/>
                <w:sz w:val="22"/>
                <w:szCs w:val="22"/>
              </w:rPr>
            </w:pPr>
            <w:r w:rsidRPr="00BD24A6">
              <w:rPr>
                <w:rFonts w:ascii="Calibri" w:eastAsia="Calibri" w:hAnsi="Calibri" w:cs="Calibri"/>
                <w:sz w:val="22"/>
                <w:szCs w:val="22"/>
              </w:rPr>
              <w:t xml:space="preserve">La </w:t>
            </w:r>
            <w:proofErr w:type="spellStart"/>
            <w:r w:rsidRPr="00BD24A6">
              <w:rPr>
                <w:rFonts w:ascii="Calibri" w:eastAsia="Calibri" w:hAnsi="Calibri" w:cs="Calibri"/>
                <w:sz w:val="22"/>
                <w:szCs w:val="22"/>
              </w:rPr>
              <w:t>presentación</w:t>
            </w:r>
            <w:proofErr w:type="spellEnd"/>
            <w:r w:rsidRPr="00BD24A6">
              <w:rPr>
                <w:rFonts w:ascii="Calibri" w:eastAsia="Calibri" w:hAnsi="Calibri" w:cs="Calibri"/>
                <w:sz w:val="22"/>
                <w:szCs w:val="22"/>
              </w:rPr>
              <w:t xml:space="preserve"> de </w:t>
            </w:r>
            <w:proofErr w:type="spellStart"/>
            <w:r w:rsidRPr="00BD24A6">
              <w:rPr>
                <w:rFonts w:ascii="Calibri" w:eastAsia="Calibri" w:hAnsi="Calibri" w:cs="Calibri"/>
                <w:sz w:val="22"/>
                <w:szCs w:val="22"/>
              </w:rPr>
              <w:t>estas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herramientas</w:t>
            </w:r>
            <w:proofErr w:type="spellEnd"/>
            <w:r w:rsidRPr="00BD24A6">
              <w:rPr>
                <w:rFonts w:ascii="Calibri" w:eastAsia="Calibri" w:hAnsi="Calibri" w:cs="Calibri"/>
                <w:sz w:val="22"/>
                <w:szCs w:val="22"/>
              </w:rPr>
              <w:t xml:space="preserve"> se </w:t>
            </w:r>
            <w:proofErr w:type="spellStart"/>
            <w:r w:rsidRPr="00BD24A6">
              <w:rPr>
                <w:rFonts w:ascii="Calibri" w:eastAsia="Calibri" w:hAnsi="Calibri" w:cs="Calibri"/>
                <w:sz w:val="22"/>
                <w:szCs w:val="22"/>
              </w:rPr>
              <w:t>combina</w:t>
            </w:r>
            <w:proofErr w:type="spellEnd"/>
            <w:r w:rsidRPr="00BD24A6">
              <w:rPr>
                <w:rFonts w:ascii="Calibri" w:eastAsia="Calibri" w:hAnsi="Calibri" w:cs="Calibri"/>
                <w:sz w:val="22"/>
                <w:szCs w:val="22"/>
              </w:rPr>
              <w:t xml:space="preserve"> con </w:t>
            </w:r>
            <w:proofErr w:type="spellStart"/>
            <w:r w:rsidRPr="00BD24A6">
              <w:rPr>
                <w:rFonts w:ascii="Calibri" w:eastAsia="Calibri" w:hAnsi="Calibri" w:cs="Calibri"/>
                <w:sz w:val="22"/>
                <w:szCs w:val="22"/>
              </w:rPr>
              <w:t>ejercicios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prácticos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que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alumnos</w:t>
            </w:r>
            <w:proofErr w:type="spellEnd"/>
            <w:r w:rsidRPr="00BD24A6">
              <w:rPr>
                <w:rFonts w:ascii="Calibri" w:eastAsia="Calibri" w:hAnsi="Calibri" w:cs="Calibri"/>
                <w:sz w:val="22"/>
                <w:szCs w:val="22"/>
              </w:rPr>
              <w:t xml:space="preserve"> las </w:t>
            </w:r>
            <w:proofErr w:type="spellStart"/>
            <w:r w:rsidRPr="00BD24A6">
              <w:rPr>
                <w:rFonts w:ascii="Calibri" w:eastAsia="Calibri" w:hAnsi="Calibri" w:cs="Calibri"/>
                <w:sz w:val="22"/>
                <w:szCs w:val="22"/>
              </w:rPr>
              <w:t>instalan</w:t>
            </w:r>
            <w:proofErr w:type="spellEnd"/>
            <w:r w:rsidRPr="00BD24A6">
              <w:rPr>
                <w:rFonts w:ascii="Calibri" w:eastAsia="Calibri" w:hAnsi="Calibri" w:cs="Calibri"/>
                <w:sz w:val="22"/>
                <w:szCs w:val="22"/>
              </w:rPr>
              <w:t xml:space="preserve"> y </w:t>
            </w:r>
            <w:proofErr w:type="spellStart"/>
            <w:r w:rsidRPr="00BD24A6">
              <w:rPr>
                <w:rFonts w:ascii="Calibri" w:eastAsia="Calibri" w:hAnsi="Calibri" w:cs="Calibri"/>
                <w:sz w:val="22"/>
                <w:szCs w:val="22"/>
              </w:rPr>
              <w:t>prueban</w:t>
            </w:r>
            <w:proofErr w:type="spellEnd"/>
            <w:r w:rsidRPr="00BD24A6">
              <w:rPr>
                <w:rFonts w:ascii="Calibri" w:eastAsia="Calibri" w:hAnsi="Calibri" w:cs="Calibri"/>
                <w:sz w:val="22"/>
                <w:szCs w:val="22"/>
              </w:rPr>
              <w:t xml:space="preserve"> sus </w:t>
            </w:r>
            <w:proofErr w:type="spellStart"/>
            <w:r w:rsidRPr="00BD24A6">
              <w:rPr>
                <w:rFonts w:ascii="Calibri" w:eastAsia="Calibri" w:hAnsi="Calibri" w:cs="Calibri"/>
                <w:sz w:val="22"/>
                <w:szCs w:val="22"/>
              </w:rPr>
              <w:t>funciones</w:t>
            </w:r>
            <w:proofErr w:type="spellEnd"/>
            <w:r w:rsidRPr="00BD24A6">
              <w:rPr>
                <w:rFonts w:ascii="Calibri" w:eastAsia="Calibri" w:hAnsi="Calibri" w:cs="Calibri"/>
                <w:sz w:val="22"/>
                <w:szCs w:val="22"/>
              </w:rPr>
              <w:t xml:space="preserve"> </w:t>
            </w:r>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ver</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diapositivas</w:t>
            </w:r>
            <w:proofErr w:type="spellEnd"/>
            <w:r w:rsidRPr="00BD24A6">
              <w:rPr>
                <w:rFonts w:ascii="Calibri" w:eastAsia="Calibri" w:hAnsi="Calibri" w:cs="Calibri"/>
                <w:b/>
                <w:sz w:val="22"/>
                <w:szCs w:val="22"/>
              </w:rPr>
              <w:t xml:space="preserve"> 56-58 y 60-62</w:t>
            </w:r>
            <w:r w:rsidRPr="00BD24A6">
              <w:rPr>
                <w:rFonts w:ascii="Calibri" w:eastAsia="Calibri" w:hAnsi="Calibri" w:cs="Calibri"/>
                <w:sz w:val="22"/>
                <w:szCs w:val="22"/>
              </w:rPr>
              <w:t>*</w:t>
            </w:r>
          </w:p>
          <w:p w14:paraId="34F712BF" w14:textId="77777777" w:rsidR="00BD24A6" w:rsidRPr="00BD24A6" w:rsidRDefault="00BD24A6" w:rsidP="00BD24A6">
            <w:pPr>
              <w:spacing w:after="0" w:line="240" w:lineRule="auto"/>
              <w:ind w:left="20"/>
              <w:jc w:val="both"/>
              <w:rPr>
                <w:rFonts w:ascii="Calibri" w:eastAsia="Calibri" w:hAnsi="Calibri" w:cs="Calibri"/>
                <w:sz w:val="22"/>
                <w:szCs w:val="22"/>
              </w:rPr>
            </w:pPr>
            <w:r w:rsidRPr="00BD24A6">
              <w:rPr>
                <w:rFonts w:ascii="Calibri" w:eastAsia="Calibri" w:hAnsi="Calibri" w:cs="Calibri"/>
                <w:sz w:val="22"/>
                <w:szCs w:val="22"/>
              </w:rPr>
              <w:t xml:space="preserve"> </w:t>
            </w:r>
          </w:p>
          <w:p w14:paraId="0C0209A7" w14:textId="5148058A" w:rsidR="00BD24A6" w:rsidRPr="00BD24A6" w:rsidRDefault="00BD24A6" w:rsidP="00BD24A6">
            <w:pPr>
              <w:spacing w:after="0" w:line="240" w:lineRule="auto"/>
              <w:ind w:left="20"/>
              <w:jc w:val="both"/>
              <w:rPr>
                <w:rFonts w:ascii="Calibri" w:eastAsia="Calibri" w:hAnsi="Calibri" w:cs="Calibri"/>
                <w:i/>
                <w:sz w:val="22"/>
                <w:szCs w:val="22"/>
              </w:rPr>
            </w:pPr>
            <w:r w:rsidRPr="00BD24A6">
              <w:rPr>
                <w:rFonts w:ascii="Calibri" w:eastAsia="Calibri" w:hAnsi="Calibri" w:cs="Calibri"/>
                <w:sz w:val="22"/>
                <w:szCs w:val="22"/>
              </w:rPr>
              <w:t xml:space="preserve">* </w:t>
            </w:r>
            <w:r w:rsidRPr="00BD24A6">
              <w:rPr>
                <w:rFonts w:ascii="Calibri" w:eastAsia="Calibri" w:hAnsi="Calibri" w:cs="Calibri"/>
                <w:i/>
                <w:sz w:val="22"/>
                <w:szCs w:val="22"/>
              </w:rPr>
              <w:t xml:space="preserve">La </w:t>
            </w:r>
            <w:proofErr w:type="spellStart"/>
            <w:r w:rsidRPr="00BD24A6">
              <w:rPr>
                <w:rFonts w:ascii="Calibri" w:eastAsia="Calibri" w:hAnsi="Calibri" w:cs="Calibri"/>
                <w:i/>
                <w:sz w:val="22"/>
                <w:szCs w:val="22"/>
              </w:rPr>
              <w:t>presentación</w:t>
            </w:r>
            <w:proofErr w:type="spellEnd"/>
            <w:r w:rsidRPr="00BD24A6">
              <w:rPr>
                <w:rFonts w:ascii="Calibri" w:eastAsia="Calibri" w:hAnsi="Calibri" w:cs="Calibri"/>
                <w:i/>
                <w:sz w:val="22"/>
                <w:szCs w:val="22"/>
              </w:rPr>
              <w:t xml:space="preserve"> se </w:t>
            </w:r>
            <w:proofErr w:type="spellStart"/>
            <w:r w:rsidRPr="00BD24A6">
              <w:rPr>
                <w:rFonts w:ascii="Calibri" w:eastAsia="Calibri" w:hAnsi="Calibri" w:cs="Calibri"/>
                <w:i/>
                <w:sz w:val="22"/>
                <w:szCs w:val="22"/>
              </w:rPr>
              <w:t>realiza</w:t>
            </w:r>
            <w:proofErr w:type="spellEnd"/>
            <w:r w:rsidRPr="00BD24A6">
              <w:rPr>
                <w:rFonts w:ascii="Calibri" w:eastAsia="Calibri" w:hAnsi="Calibri" w:cs="Calibri"/>
                <w:i/>
                <w:sz w:val="22"/>
                <w:szCs w:val="22"/>
              </w:rPr>
              <w:t xml:space="preserve"> con </w:t>
            </w:r>
            <w:proofErr w:type="spellStart"/>
            <w:r w:rsidRPr="00BD24A6">
              <w:rPr>
                <w:rFonts w:ascii="Calibri" w:eastAsia="Calibri" w:hAnsi="Calibri" w:cs="Calibri"/>
                <w:i/>
                <w:sz w:val="22"/>
                <w:szCs w:val="22"/>
              </w:rPr>
              <w:t>el</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navegador</w:t>
            </w:r>
            <w:proofErr w:type="spellEnd"/>
            <w:r w:rsidRPr="00BD24A6">
              <w:rPr>
                <w:rFonts w:ascii="Calibri" w:eastAsia="Calibri" w:hAnsi="Calibri" w:cs="Calibri"/>
                <w:i/>
                <w:sz w:val="22"/>
                <w:szCs w:val="22"/>
              </w:rPr>
              <w:t xml:space="preserve"> Chrome. Si </w:t>
            </w:r>
            <w:proofErr w:type="spellStart"/>
            <w:r w:rsidRPr="00BD24A6">
              <w:rPr>
                <w:rFonts w:ascii="Calibri" w:eastAsia="Calibri" w:hAnsi="Calibri" w:cs="Calibri"/>
                <w:i/>
                <w:sz w:val="22"/>
                <w:szCs w:val="22"/>
              </w:rPr>
              <w:t>el</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formador</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utiliza</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otros</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navegadores</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deberán</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sustituirse</w:t>
            </w:r>
            <w:proofErr w:type="spellEnd"/>
            <w:r w:rsidRPr="00BD24A6">
              <w:rPr>
                <w:rFonts w:ascii="Calibri" w:eastAsia="Calibri" w:hAnsi="Calibri" w:cs="Calibri"/>
                <w:i/>
                <w:sz w:val="22"/>
                <w:szCs w:val="22"/>
              </w:rPr>
              <w:t xml:space="preserve"> las </w:t>
            </w:r>
            <w:proofErr w:type="spellStart"/>
            <w:r w:rsidRPr="00BD24A6">
              <w:rPr>
                <w:rFonts w:ascii="Calibri" w:eastAsia="Calibri" w:hAnsi="Calibri" w:cs="Calibri"/>
                <w:i/>
                <w:sz w:val="22"/>
                <w:szCs w:val="22"/>
              </w:rPr>
              <w:t>capturas</w:t>
            </w:r>
            <w:proofErr w:type="spellEnd"/>
            <w:r w:rsidRPr="00BD24A6">
              <w:rPr>
                <w:rFonts w:ascii="Calibri" w:eastAsia="Calibri" w:hAnsi="Calibri" w:cs="Calibri"/>
                <w:i/>
                <w:sz w:val="22"/>
                <w:szCs w:val="22"/>
              </w:rPr>
              <w:t xml:space="preserve"> de </w:t>
            </w:r>
            <w:proofErr w:type="spellStart"/>
            <w:r w:rsidRPr="00BD24A6">
              <w:rPr>
                <w:rFonts w:ascii="Calibri" w:eastAsia="Calibri" w:hAnsi="Calibri" w:cs="Calibri"/>
                <w:i/>
                <w:sz w:val="22"/>
                <w:szCs w:val="22"/>
              </w:rPr>
              <w:t>pantalla</w:t>
            </w:r>
            <w:proofErr w:type="spellEnd"/>
            <w:r w:rsidRPr="00BD24A6">
              <w:rPr>
                <w:rFonts w:ascii="Calibri" w:eastAsia="Calibri" w:hAnsi="Calibri" w:cs="Calibri"/>
                <w:i/>
                <w:sz w:val="22"/>
                <w:szCs w:val="22"/>
              </w:rPr>
              <w:t xml:space="preserve">, o </w:t>
            </w:r>
            <w:proofErr w:type="spellStart"/>
            <w:r w:rsidRPr="00BD24A6">
              <w:rPr>
                <w:rFonts w:ascii="Calibri" w:eastAsia="Calibri" w:hAnsi="Calibri" w:cs="Calibri"/>
                <w:i/>
                <w:sz w:val="22"/>
                <w:szCs w:val="22"/>
              </w:rPr>
              <w:t>sugerimos</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mostrar</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todos</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los</w:t>
            </w:r>
            <w:proofErr w:type="spellEnd"/>
            <w:r w:rsidRPr="00BD24A6">
              <w:rPr>
                <w:rFonts w:ascii="Calibri" w:eastAsia="Calibri" w:hAnsi="Calibri" w:cs="Calibri"/>
                <w:i/>
                <w:sz w:val="22"/>
                <w:szCs w:val="22"/>
              </w:rPr>
              <w:t xml:space="preserve"> pasos </w:t>
            </w:r>
            <w:proofErr w:type="spellStart"/>
            <w:r w:rsidRPr="00BD24A6">
              <w:rPr>
                <w:rFonts w:ascii="Calibri" w:eastAsia="Calibri" w:hAnsi="Calibri" w:cs="Calibri"/>
                <w:i/>
                <w:sz w:val="22"/>
                <w:szCs w:val="22"/>
              </w:rPr>
              <w:t>en</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directo</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proyectando</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el</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ordenador</w:t>
            </w:r>
            <w:proofErr w:type="spellEnd"/>
            <w:r w:rsidRPr="00BD24A6">
              <w:rPr>
                <w:rFonts w:ascii="Calibri" w:eastAsia="Calibri" w:hAnsi="Calibri" w:cs="Calibri"/>
                <w:i/>
                <w:sz w:val="22"/>
                <w:szCs w:val="22"/>
              </w:rPr>
              <w:t xml:space="preserve"> del </w:t>
            </w:r>
            <w:proofErr w:type="spellStart"/>
            <w:r w:rsidRPr="00BD24A6">
              <w:rPr>
                <w:rFonts w:ascii="Calibri" w:eastAsia="Calibri" w:hAnsi="Calibri" w:cs="Calibri"/>
                <w:i/>
                <w:sz w:val="22"/>
                <w:szCs w:val="22"/>
              </w:rPr>
              <w:t>formador</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directamente</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en</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una</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pantalla</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grande</w:t>
            </w:r>
            <w:proofErr w:type="spellEnd"/>
            <w:r w:rsidRPr="00BD24A6">
              <w:rPr>
                <w:rFonts w:ascii="Calibri" w:eastAsia="Calibri" w:hAnsi="Calibri" w:cs="Calibri"/>
                <w:i/>
                <w:sz w:val="22"/>
                <w:szCs w:val="22"/>
              </w:rPr>
              <w:t xml:space="preserve"> para que </w:t>
            </w:r>
            <w:proofErr w:type="spellStart"/>
            <w:r w:rsidRPr="00BD24A6">
              <w:rPr>
                <w:rFonts w:ascii="Calibri" w:eastAsia="Calibri" w:hAnsi="Calibri" w:cs="Calibri"/>
                <w:i/>
                <w:sz w:val="22"/>
                <w:szCs w:val="22"/>
              </w:rPr>
              <w:t>los</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alumnos</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puedan</w:t>
            </w:r>
            <w:proofErr w:type="spellEnd"/>
            <w:r w:rsidRPr="00BD24A6">
              <w:rPr>
                <w:rFonts w:ascii="Calibri" w:eastAsia="Calibri" w:hAnsi="Calibri" w:cs="Calibri"/>
                <w:i/>
                <w:sz w:val="22"/>
                <w:szCs w:val="22"/>
              </w:rPr>
              <w:t xml:space="preserve"> </w:t>
            </w:r>
            <w:proofErr w:type="spellStart"/>
            <w:r w:rsidRPr="00BD24A6">
              <w:rPr>
                <w:rFonts w:ascii="Calibri" w:eastAsia="Calibri" w:hAnsi="Calibri" w:cs="Calibri"/>
                <w:i/>
                <w:sz w:val="22"/>
                <w:szCs w:val="22"/>
              </w:rPr>
              <w:t>seguir</w:t>
            </w:r>
            <w:proofErr w:type="spellEnd"/>
            <w:r w:rsidRPr="00BD24A6">
              <w:rPr>
                <w:rFonts w:ascii="Calibri" w:eastAsia="Calibri" w:hAnsi="Calibri" w:cs="Calibri"/>
                <w:i/>
                <w:sz w:val="22"/>
                <w:szCs w:val="22"/>
              </w:rPr>
              <w:t xml:space="preserve"> las </w:t>
            </w:r>
            <w:proofErr w:type="spellStart"/>
            <w:r w:rsidRPr="00BD24A6">
              <w:rPr>
                <w:rFonts w:ascii="Calibri" w:eastAsia="Calibri" w:hAnsi="Calibri" w:cs="Calibri"/>
                <w:i/>
                <w:sz w:val="22"/>
                <w:szCs w:val="22"/>
              </w:rPr>
              <w:t>instrucciones</w:t>
            </w:r>
            <w:proofErr w:type="spellEnd"/>
            <w:r w:rsidRPr="00BD24A6">
              <w:rPr>
                <w:rFonts w:ascii="Calibri" w:eastAsia="Calibri" w:hAnsi="Calibri" w:cs="Calibri"/>
                <w:i/>
                <w:sz w:val="22"/>
                <w:szCs w:val="22"/>
              </w:rPr>
              <w:t>.</w:t>
            </w:r>
          </w:p>
        </w:tc>
      </w:tr>
      <w:tr w:rsidR="00BD24A6" w:rsidRPr="00BD24A6" w14:paraId="2C5B25EA" w14:textId="77777777" w:rsidTr="00BD24A6">
        <w:trPr>
          <w:trHeight w:val="1077"/>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7C912CB" w14:textId="77777777" w:rsidR="00BD24A6" w:rsidRPr="00BD24A6" w:rsidRDefault="00BD24A6" w:rsidP="00BD24A6">
            <w:pPr>
              <w:spacing w:after="0" w:line="240" w:lineRule="auto"/>
              <w:ind w:left="20"/>
              <w:rPr>
                <w:rFonts w:ascii="Calibri" w:eastAsia="Calibri" w:hAnsi="Calibri" w:cs="Calibri"/>
                <w:b/>
                <w:sz w:val="22"/>
                <w:szCs w:val="22"/>
              </w:rPr>
            </w:pPr>
            <w:proofErr w:type="spellStart"/>
            <w:r w:rsidRPr="00BD24A6">
              <w:rPr>
                <w:rFonts w:ascii="Calibri" w:eastAsia="Calibri" w:hAnsi="Calibri" w:cs="Calibri"/>
                <w:b/>
                <w:sz w:val="22"/>
                <w:szCs w:val="22"/>
              </w:rPr>
              <w:t>Actividad</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Evaluación</w:t>
            </w:r>
            <w:proofErr w:type="spellEnd"/>
            <w:r w:rsidRPr="00BD24A6">
              <w:rPr>
                <w:rFonts w:ascii="Calibri" w:eastAsia="Calibri" w:hAnsi="Calibri" w:cs="Calibri"/>
                <w:b/>
                <w:sz w:val="22"/>
                <w:szCs w:val="22"/>
              </w:rPr>
              <w:t xml:space="preserve">/ </w:t>
            </w:r>
            <w:proofErr w:type="spellStart"/>
            <w:r w:rsidRPr="00BD24A6">
              <w:rPr>
                <w:rFonts w:ascii="Calibri" w:eastAsia="Calibri" w:hAnsi="Calibri" w:cs="Calibri"/>
                <w:b/>
                <w:sz w:val="22"/>
                <w:szCs w:val="22"/>
              </w:rPr>
              <w:t>Reflexión</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37E2CCAA" w14:textId="77777777" w:rsidR="00BD24A6" w:rsidRPr="00BD24A6" w:rsidRDefault="00BD24A6" w:rsidP="00BD24A6">
            <w:pPr>
              <w:spacing w:after="0" w:line="240" w:lineRule="auto"/>
              <w:ind w:left="20"/>
              <w:jc w:val="both"/>
              <w:rPr>
                <w:rFonts w:ascii="Calibri" w:eastAsia="Calibri" w:hAnsi="Calibri" w:cs="Calibri"/>
                <w:sz w:val="22"/>
                <w:szCs w:val="22"/>
              </w:rPr>
            </w:pPr>
            <w:r w:rsidRPr="00BD24A6">
              <w:rPr>
                <w:rFonts w:ascii="Calibri" w:eastAsia="Calibri" w:hAnsi="Calibri" w:cs="Calibri"/>
                <w:sz w:val="22"/>
                <w:szCs w:val="22"/>
              </w:rPr>
              <w:t xml:space="preserve">La </w:t>
            </w:r>
            <w:proofErr w:type="spellStart"/>
            <w:r w:rsidRPr="00BD24A6">
              <w:rPr>
                <w:rFonts w:ascii="Calibri" w:eastAsia="Calibri" w:hAnsi="Calibri" w:cs="Calibri"/>
                <w:sz w:val="22"/>
                <w:szCs w:val="22"/>
              </w:rPr>
              <w:t>evaluación</w:t>
            </w:r>
            <w:proofErr w:type="spellEnd"/>
            <w:r w:rsidRPr="00BD24A6">
              <w:rPr>
                <w:rFonts w:ascii="Calibri" w:eastAsia="Calibri" w:hAnsi="Calibri" w:cs="Calibri"/>
                <w:sz w:val="22"/>
                <w:szCs w:val="22"/>
              </w:rPr>
              <w:t xml:space="preserve"> se </w:t>
            </w:r>
            <w:proofErr w:type="spellStart"/>
            <w:r w:rsidRPr="00BD24A6">
              <w:rPr>
                <w:rFonts w:ascii="Calibri" w:eastAsia="Calibri" w:hAnsi="Calibri" w:cs="Calibri"/>
                <w:sz w:val="22"/>
                <w:szCs w:val="22"/>
              </w:rPr>
              <w:t>realiza</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mediante</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ejercicios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prácticos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durante</w:t>
            </w:r>
            <w:proofErr w:type="spellEnd"/>
            <w:r w:rsidRPr="00BD24A6">
              <w:rPr>
                <w:rFonts w:ascii="Calibri" w:eastAsia="Calibri" w:hAnsi="Calibri" w:cs="Calibri"/>
                <w:sz w:val="22"/>
                <w:szCs w:val="22"/>
              </w:rPr>
              <w:t xml:space="preserve"> la </w:t>
            </w:r>
            <w:proofErr w:type="spellStart"/>
            <w:r w:rsidRPr="00BD24A6">
              <w:rPr>
                <w:rFonts w:ascii="Calibri" w:eastAsia="Calibri" w:hAnsi="Calibri" w:cs="Calibri"/>
                <w:sz w:val="22"/>
                <w:szCs w:val="22"/>
              </w:rPr>
              <w:t>clase</w:t>
            </w:r>
            <w:proofErr w:type="spellEnd"/>
            <w:r w:rsidRPr="00BD24A6">
              <w:rPr>
                <w:rFonts w:ascii="Calibri" w:eastAsia="Calibri" w:hAnsi="Calibri" w:cs="Calibri"/>
                <w:sz w:val="22"/>
                <w:szCs w:val="22"/>
              </w:rPr>
              <w:t>.</w:t>
            </w:r>
          </w:p>
          <w:p w14:paraId="12D26436" w14:textId="77777777" w:rsidR="00BD24A6" w:rsidRPr="00BD24A6" w:rsidRDefault="00BD24A6" w:rsidP="00BD24A6">
            <w:pPr>
              <w:spacing w:after="0" w:line="240" w:lineRule="auto"/>
              <w:ind w:left="20"/>
              <w:jc w:val="both"/>
              <w:rPr>
                <w:rFonts w:ascii="Calibri" w:eastAsia="Calibri" w:hAnsi="Calibri" w:cs="Calibri"/>
                <w:sz w:val="22"/>
                <w:szCs w:val="22"/>
              </w:rPr>
            </w:pPr>
            <w:r w:rsidRPr="00BD24A6">
              <w:rPr>
                <w:rFonts w:ascii="Calibri" w:eastAsia="Calibri" w:hAnsi="Calibri" w:cs="Calibri"/>
                <w:sz w:val="22"/>
                <w:szCs w:val="22"/>
              </w:rPr>
              <w:t xml:space="preserve">Al final, </w:t>
            </w:r>
            <w:proofErr w:type="spellStart"/>
            <w:r w:rsidRPr="00BD24A6">
              <w:rPr>
                <w:rFonts w:ascii="Calibri" w:eastAsia="Calibri" w:hAnsi="Calibri" w:cs="Calibri"/>
                <w:sz w:val="22"/>
                <w:szCs w:val="22"/>
              </w:rPr>
              <w:t>el</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formador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pregunta</w:t>
            </w:r>
            <w:proofErr w:type="spellEnd"/>
            <w:r w:rsidRPr="00BD24A6">
              <w:rPr>
                <w:rFonts w:ascii="Calibri" w:eastAsia="Calibri" w:hAnsi="Calibri" w:cs="Calibri"/>
                <w:sz w:val="22"/>
                <w:szCs w:val="22"/>
              </w:rPr>
              <w:t xml:space="preserve"> a </w:t>
            </w:r>
            <w:proofErr w:type="spellStart"/>
            <w:r w:rsidRPr="00BD24A6">
              <w:rPr>
                <w:rFonts w:ascii="Calibri" w:eastAsia="Calibri" w:hAnsi="Calibri" w:cs="Calibri"/>
                <w:sz w:val="22"/>
                <w:szCs w:val="22"/>
              </w:rPr>
              <w:t>los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alumnos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si</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consideran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útiles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estas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herramientas</w:t>
            </w:r>
            <w:proofErr w:type="spellEnd"/>
            <w:r w:rsidRPr="00BD24A6">
              <w:rPr>
                <w:rFonts w:ascii="Calibri" w:eastAsia="Calibri" w:hAnsi="Calibri" w:cs="Calibri"/>
                <w:sz w:val="22"/>
                <w:szCs w:val="22"/>
              </w:rPr>
              <w:t xml:space="preserve"> y les anima </w:t>
            </w:r>
            <w:proofErr w:type="gramStart"/>
            <w:r w:rsidRPr="00BD24A6">
              <w:rPr>
                <w:rFonts w:ascii="Calibri" w:eastAsia="Calibri" w:hAnsi="Calibri" w:cs="Calibri"/>
                <w:sz w:val="22"/>
                <w:szCs w:val="22"/>
              </w:rPr>
              <w:t>a</w:t>
            </w:r>
            <w:proofErr w:type="gram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explorar</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otras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extensiones</w:t>
            </w:r>
            <w:proofErr w:type="spellEnd"/>
            <w:r w:rsidRPr="00BD24A6">
              <w:rPr>
                <w:rFonts w:ascii="Calibri" w:eastAsia="Calibri" w:hAnsi="Calibri" w:cs="Calibri"/>
                <w:sz w:val="22"/>
                <w:szCs w:val="22"/>
              </w:rPr>
              <w:t xml:space="preserve"> web que </w:t>
            </w:r>
            <w:proofErr w:type="spellStart"/>
            <w:r w:rsidRPr="00BD24A6">
              <w:rPr>
                <w:rFonts w:ascii="Calibri" w:eastAsia="Calibri" w:hAnsi="Calibri" w:cs="Calibri"/>
                <w:sz w:val="22"/>
                <w:szCs w:val="22"/>
              </w:rPr>
              <w:t>puedan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serles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útiles</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en</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el</w:t>
            </w:r>
            <w:proofErr w:type="spellEnd"/>
            <w:r w:rsidRPr="00BD24A6">
              <w:rPr>
                <w:rFonts w:ascii="Calibri" w:eastAsia="Calibri" w:hAnsi="Calibri" w:cs="Calibri"/>
                <w:sz w:val="22"/>
                <w:szCs w:val="22"/>
              </w:rPr>
              <w:t xml:space="preserve"> </w:t>
            </w:r>
            <w:proofErr w:type="spellStart"/>
            <w:r w:rsidRPr="00BD24A6">
              <w:rPr>
                <w:rFonts w:ascii="Calibri" w:eastAsia="Calibri" w:hAnsi="Calibri" w:cs="Calibri"/>
                <w:sz w:val="22"/>
                <w:szCs w:val="22"/>
              </w:rPr>
              <w:t>futuro</w:t>
            </w:r>
            <w:proofErr w:type="spellEnd"/>
            <w:r w:rsidRPr="00BD24A6">
              <w:rPr>
                <w:rFonts w:ascii="Calibri" w:eastAsia="Calibri" w:hAnsi="Calibri" w:cs="Calibri"/>
                <w:sz w:val="22"/>
                <w:szCs w:val="22"/>
              </w:rPr>
              <w:t>.</w:t>
            </w:r>
          </w:p>
        </w:tc>
      </w:tr>
      <w:tr w:rsidR="00BD24A6" w:rsidRPr="00BD24A6" w14:paraId="0A67E7E0" w14:textId="77777777" w:rsidTr="00BD24A6">
        <w:trPr>
          <w:trHeight w:val="1101"/>
        </w:trPr>
        <w:tc>
          <w:tcPr>
            <w:tcW w:w="2280"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FCA419F" w14:textId="77777777" w:rsidR="00BD24A6" w:rsidRPr="00BD24A6" w:rsidRDefault="00BD24A6" w:rsidP="00BD24A6">
            <w:pPr>
              <w:spacing w:after="0" w:line="240" w:lineRule="auto"/>
              <w:ind w:left="20"/>
              <w:rPr>
                <w:rFonts w:ascii="Calibri" w:eastAsia="Calibri" w:hAnsi="Calibri" w:cs="Calibri"/>
                <w:b/>
                <w:sz w:val="22"/>
                <w:szCs w:val="22"/>
              </w:rPr>
            </w:pPr>
            <w:r w:rsidRPr="00BD24A6">
              <w:rPr>
                <w:rFonts w:ascii="Calibri" w:eastAsia="Calibri" w:hAnsi="Calibri" w:cs="Calibri"/>
                <w:b/>
                <w:sz w:val="22"/>
                <w:szCs w:val="22"/>
              </w:rPr>
              <w:lastRenderedPageBreak/>
              <w:t xml:space="preserve">Material de </w:t>
            </w:r>
            <w:proofErr w:type="spellStart"/>
            <w:r w:rsidRPr="00BD24A6">
              <w:rPr>
                <w:rFonts w:ascii="Calibri" w:eastAsia="Calibri" w:hAnsi="Calibri" w:cs="Calibri"/>
                <w:b/>
                <w:sz w:val="22"/>
                <w:szCs w:val="22"/>
              </w:rPr>
              <w:t>apoyo</w:t>
            </w:r>
            <w:proofErr w:type="spellEnd"/>
          </w:p>
        </w:tc>
        <w:tc>
          <w:tcPr>
            <w:tcW w:w="5985" w:type="dxa"/>
            <w:tcBorders>
              <w:top w:val="nil"/>
              <w:left w:val="nil"/>
              <w:bottom w:val="single" w:sz="6" w:space="0" w:color="000000"/>
              <w:right w:val="single" w:sz="6" w:space="0" w:color="000000"/>
            </w:tcBorders>
            <w:tcMar>
              <w:top w:w="0" w:type="dxa"/>
              <w:left w:w="100" w:type="dxa"/>
              <w:bottom w:w="0" w:type="dxa"/>
              <w:right w:w="100" w:type="dxa"/>
            </w:tcMar>
          </w:tcPr>
          <w:p w14:paraId="781E3EFC" w14:textId="77777777" w:rsidR="00BD24A6" w:rsidRPr="00BD24A6" w:rsidRDefault="00BD24A6" w:rsidP="00BD24A6">
            <w:pPr>
              <w:spacing w:after="0" w:line="240" w:lineRule="auto"/>
              <w:ind w:left="20"/>
              <w:rPr>
                <w:rFonts w:ascii="Calibri" w:eastAsia="Calibri" w:hAnsi="Calibri" w:cs="Calibri"/>
                <w:color w:val="1155CC"/>
                <w:sz w:val="22"/>
                <w:szCs w:val="22"/>
                <w:u w:val="single"/>
              </w:rPr>
            </w:pPr>
            <w:r w:rsidRPr="00BD24A6">
              <w:rPr>
                <w:rFonts w:ascii="Calibri" w:eastAsia="Calibri" w:hAnsi="Calibri" w:cs="Calibri"/>
                <w:sz w:val="22"/>
                <w:szCs w:val="22"/>
              </w:rPr>
              <w:t>Presentación:</w:t>
            </w:r>
          </w:p>
          <w:p w14:paraId="51281985" w14:textId="414FC824" w:rsidR="00BD24A6" w:rsidRPr="00BD24A6" w:rsidRDefault="00BD24A6" w:rsidP="00BD24A6">
            <w:pPr>
              <w:spacing w:after="0" w:line="240" w:lineRule="auto"/>
              <w:ind w:left="20"/>
              <w:rPr>
                <w:rFonts w:ascii="Calibri" w:eastAsia="Calibri" w:hAnsi="Calibri" w:cs="Calibri"/>
                <w:sz w:val="22"/>
                <w:szCs w:val="22"/>
              </w:rPr>
            </w:pPr>
            <w:hyperlink r:id="rId13" w:history="1">
              <w:r w:rsidRPr="00BD24A6">
                <w:rPr>
                  <w:rStyle w:val="-"/>
                  <w:rFonts w:ascii="Calibri" w:eastAsia="Calibri" w:hAnsi="Calibri" w:cs="Calibri"/>
                  <w:sz w:val="22"/>
                  <w:szCs w:val="22"/>
                </w:rPr>
                <w:t>https://drive.google.com/file/d/1loKtZVUrJjT7xXRMmro9kkBlnUy0b_XK/view?usp=drive_link</w:t>
              </w:r>
            </w:hyperlink>
            <w:r w:rsidRPr="00BD24A6">
              <w:rPr>
                <w:rFonts w:ascii="Calibri" w:eastAsia="Calibri" w:hAnsi="Calibri" w:cs="Calibri"/>
                <w:sz w:val="22"/>
                <w:szCs w:val="22"/>
              </w:rPr>
              <w:t xml:space="preserve"> </w:t>
            </w:r>
          </w:p>
        </w:tc>
      </w:tr>
    </w:tbl>
    <w:p w14:paraId="16F719F5" w14:textId="77777777" w:rsidR="00BD24A6" w:rsidRDefault="00BD24A6" w:rsidP="00C7794C">
      <w:pPr>
        <w:spacing w:after="0" w:line="240" w:lineRule="auto"/>
      </w:pPr>
    </w:p>
    <w:p w14:paraId="237BF7D4" w14:textId="5938F9DA"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27E2" w14:textId="77777777" w:rsidR="00B7091D" w:rsidRDefault="00B7091D">
      <w:pPr>
        <w:spacing w:after="0" w:line="240" w:lineRule="auto"/>
      </w:pPr>
      <w:r>
        <w:separator/>
      </w:r>
    </w:p>
  </w:endnote>
  <w:endnote w:type="continuationSeparator" w:id="0">
    <w:p w14:paraId="1C9C6DC0" w14:textId="77777777" w:rsidR="00B7091D" w:rsidRDefault="00B7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42302263" w:rsidR="00E24A77" w:rsidRDefault="00BD24A6">
    <w:pPr>
      <w:rPr>
        <w:rFonts w:ascii="Calibri" w:eastAsia="Calibri" w:hAnsi="Calibri" w:cs="Calibri"/>
        <w:color w:val="00005F"/>
      </w:rPr>
    </w:pPr>
    <w:proofErr w:type="spellStart"/>
    <w:r w:rsidRPr="00BD24A6">
      <w:rPr>
        <w:rFonts w:ascii="Calibri" w:eastAsia="Calibri" w:hAnsi="Calibri" w:cs="Calibri"/>
        <w:color w:val="00005F"/>
      </w:rPr>
      <w:t>Ocio</w:t>
    </w:r>
    <w:proofErr w:type="spellEnd"/>
    <w:r w:rsidRPr="00BD24A6">
      <w:rPr>
        <w:rFonts w:ascii="Calibri" w:eastAsia="Calibri" w:hAnsi="Calibri" w:cs="Calibri"/>
        <w:color w:val="00005F"/>
      </w:rPr>
      <w:t xml:space="preserve"> </w:t>
    </w:r>
    <w:proofErr w:type="spellStart"/>
    <w:r w:rsidRPr="00BD24A6">
      <w:rPr>
        <w:rFonts w:ascii="Calibri" w:eastAsia="Calibri" w:hAnsi="Calibri" w:cs="Calibri"/>
        <w:color w:val="00005F"/>
      </w:rPr>
      <w:t>electrónico</w:t>
    </w:r>
    <w:proofErr w:type="spellEnd"/>
    <w:r w:rsidRPr="00BD24A6">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D1AC" w14:textId="77777777" w:rsidR="00B7091D" w:rsidRDefault="00B7091D">
      <w:pPr>
        <w:spacing w:after="0" w:line="240" w:lineRule="auto"/>
      </w:pPr>
      <w:r>
        <w:separator/>
      </w:r>
    </w:p>
  </w:footnote>
  <w:footnote w:type="continuationSeparator" w:id="0">
    <w:p w14:paraId="0281C695" w14:textId="77777777" w:rsidR="00B7091D" w:rsidRDefault="00B7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F91430"/>
    <w:multiLevelType w:val="multilevel"/>
    <w:tmpl w:val="6270D4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0E7FDA"/>
    <w:multiLevelType w:val="multilevel"/>
    <w:tmpl w:val="5FDAC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1E0722C8"/>
    <w:multiLevelType w:val="multilevel"/>
    <w:tmpl w:val="2E04A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9"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3" w15:restartNumberingAfterBreak="0">
    <w:nsid w:val="46EE681F"/>
    <w:multiLevelType w:val="multilevel"/>
    <w:tmpl w:val="84F8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9610E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509612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6"/>
  </w:num>
  <w:num w:numId="3" w16cid:durableId="66920851">
    <w:abstractNumId w:val="5"/>
  </w:num>
  <w:num w:numId="4" w16cid:durableId="1156919979">
    <w:abstractNumId w:val="2"/>
  </w:num>
  <w:num w:numId="5" w16cid:durableId="1580603019">
    <w:abstractNumId w:val="11"/>
  </w:num>
  <w:num w:numId="6" w16cid:durableId="1412311328">
    <w:abstractNumId w:val="10"/>
  </w:num>
  <w:num w:numId="7" w16cid:durableId="645551205">
    <w:abstractNumId w:val="22"/>
  </w:num>
  <w:num w:numId="8" w16cid:durableId="1842816723">
    <w:abstractNumId w:val="20"/>
  </w:num>
  <w:num w:numId="9" w16cid:durableId="1951815080">
    <w:abstractNumId w:val="4"/>
  </w:num>
  <w:num w:numId="10" w16cid:durableId="239759453">
    <w:abstractNumId w:val="19"/>
  </w:num>
  <w:num w:numId="11" w16cid:durableId="1921478120">
    <w:abstractNumId w:val="23"/>
  </w:num>
  <w:num w:numId="12" w16cid:durableId="574096575">
    <w:abstractNumId w:val="14"/>
  </w:num>
  <w:num w:numId="13" w16cid:durableId="1303533601">
    <w:abstractNumId w:val="18"/>
  </w:num>
  <w:num w:numId="14" w16cid:durableId="901719020">
    <w:abstractNumId w:val="6"/>
  </w:num>
  <w:num w:numId="15" w16cid:durableId="883979797">
    <w:abstractNumId w:val="12"/>
  </w:num>
  <w:num w:numId="16" w16cid:durableId="1279338102">
    <w:abstractNumId w:val="15"/>
  </w:num>
  <w:num w:numId="17" w16cid:durableId="2128815510">
    <w:abstractNumId w:val="9"/>
  </w:num>
  <w:num w:numId="18" w16cid:durableId="1885024609">
    <w:abstractNumId w:val="8"/>
  </w:num>
  <w:num w:numId="19" w16cid:durableId="1336110039">
    <w:abstractNumId w:val="21"/>
  </w:num>
  <w:num w:numId="20" w16cid:durableId="1760565604">
    <w:abstractNumId w:val="17"/>
  </w:num>
  <w:num w:numId="21" w16cid:durableId="632250933">
    <w:abstractNumId w:val="3"/>
  </w:num>
  <w:num w:numId="22" w16cid:durableId="1570264193">
    <w:abstractNumId w:val="7"/>
  </w:num>
  <w:num w:numId="23" w16cid:durableId="337735664">
    <w:abstractNumId w:val="1"/>
  </w:num>
  <w:num w:numId="24" w16cid:durableId="289483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253C"/>
    <w:rsid w:val="001C4B2F"/>
    <w:rsid w:val="001F5414"/>
    <w:rsid w:val="00367DF1"/>
    <w:rsid w:val="004049BB"/>
    <w:rsid w:val="005F414E"/>
    <w:rsid w:val="0066726D"/>
    <w:rsid w:val="007B1687"/>
    <w:rsid w:val="00837C09"/>
    <w:rsid w:val="00865AEC"/>
    <w:rsid w:val="008D1E1C"/>
    <w:rsid w:val="00972798"/>
    <w:rsid w:val="00A1628E"/>
    <w:rsid w:val="00A639F7"/>
    <w:rsid w:val="00B130DB"/>
    <w:rsid w:val="00B7091D"/>
    <w:rsid w:val="00BD24A6"/>
    <w:rsid w:val="00C26DC8"/>
    <w:rsid w:val="00C7794C"/>
    <w:rsid w:val="00C847F7"/>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837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loKtZVUrJjT7xXRMmro9kkBlnUy0b_XK/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520</Words>
  <Characters>2814</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2023-11-18T01:10:00Z</dcterms:created>
  <dcterms:modified xsi:type="dcterms:W3CDTF">2023-11-18T01:14:00Z</dcterms:modified>
</cp:coreProperties>
</file>