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9389" w14:textId="77777777" w:rsidR="00E24A77" w:rsidRDefault="00E24A77">
      <w:pPr>
        <w:widowControl w:val="0"/>
        <w:pBdr>
          <w:top w:val="nil"/>
          <w:left w:val="nil"/>
          <w:bottom w:val="nil"/>
          <w:right w:val="nil"/>
          <w:between w:val="nil"/>
        </w:pBdr>
        <w:spacing w:after="0" w:line="276" w:lineRule="auto"/>
      </w:pPr>
    </w:p>
    <w:p w14:paraId="6274C7B5" w14:textId="77777777" w:rsidR="00E24A77" w:rsidRDefault="00E24A77">
      <w:pPr>
        <w:tabs>
          <w:tab w:val="left" w:pos="1985"/>
        </w:tabs>
      </w:pPr>
      <w:bookmarkStart w:id="0" w:name="_heading=h.gjdgxs" w:colFirst="0" w:colLast="0"/>
      <w:bookmarkEnd w:id="0"/>
    </w:p>
    <w:p w14:paraId="351E5BE6" w14:textId="77777777" w:rsidR="00E24A77" w:rsidRDefault="00E24A77">
      <w:pPr>
        <w:rPr>
          <w:rFonts w:ascii="Calibri" w:eastAsia="Calibri" w:hAnsi="Calibri" w:cs="Calibri"/>
        </w:rPr>
      </w:pPr>
    </w:p>
    <w:p w14:paraId="68B844AB" w14:textId="77777777" w:rsidR="00E24A77" w:rsidRDefault="00E24A77"/>
    <w:p w14:paraId="002F4438" w14:textId="77777777" w:rsidR="003A60C1" w:rsidRDefault="00000000">
      <w:pPr>
        <w:spacing w:before="80" w:after="80" w:line="240" w:lineRule="auto"/>
        <w:jc w:val="both"/>
        <w:rPr>
          <w:rFonts w:ascii="Calibri" w:eastAsia="Calibri" w:hAnsi="Calibri" w:cs="Calibri"/>
          <w:sz w:val="25"/>
          <w:szCs w:val="25"/>
        </w:rPr>
        <w:sectPr w:rsidR="003A60C1" w:rsidSect="000B1CA0">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15DB7EAE" wp14:editId="20979741">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06870401" w14:textId="77777777" w:rsidR="003A60C1"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04B14ED1" w14:textId="77777777" w:rsidR="00E24A77" w:rsidRDefault="00E24A77">
                            <w:pPr>
                              <w:jc w:val="center"/>
                              <w:textDirection w:val="btLr"/>
                            </w:pPr>
                          </w:p>
                          <w:p w14:paraId="21296119" w14:textId="77777777" w:rsidR="003A60C1"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Δραστηριότητα 1</w:t>
                            </w:r>
                          </w:p>
                          <w:p w14:paraId="4B7EC643" w14:textId="77777777" w:rsidR="003A60C1" w:rsidRDefault="00000000">
                            <w:pPr>
                              <w:jc w:val="center"/>
                              <w:textDirection w:val="btLr"/>
                              <w:rPr>
                                <w:rFonts w:ascii="Open Sans" w:eastAsia="Open Sans" w:hAnsi="Open Sans" w:cs="Open Sans"/>
                                <w:b/>
                                <w:color w:val="1F108C"/>
                                <w:sz w:val="36"/>
                                <w:szCs w:val="36"/>
                              </w:rPr>
                            </w:pPr>
                            <w:r w:rsidRPr="000056A6">
                              <w:rPr>
                                <w:rFonts w:ascii="Open Sans" w:eastAsia="Open Sans" w:hAnsi="Open Sans" w:cs="Open Sans"/>
                                <w:b/>
                                <w:color w:val="1F108C"/>
                                <w:sz w:val="36"/>
                                <w:szCs w:val="36"/>
                              </w:rPr>
                              <w:t>Πώς να προστατευτείτε από απάτες;</w:t>
                            </w:r>
                          </w:p>
                          <w:p w14:paraId="5988CB6F" w14:textId="77777777" w:rsidR="00E24A77" w:rsidRDefault="00E24A77">
                            <w:pPr>
                              <w:jc w:val="center"/>
                              <w:textDirection w:val="btLr"/>
                            </w:pPr>
                          </w:p>
                          <w:p w14:paraId="6FF14C05" w14:textId="77777777" w:rsidR="00E24A77" w:rsidRDefault="00E24A77">
                            <w:pPr>
                              <w:jc w:val="center"/>
                              <w:textDirection w:val="btLr"/>
                            </w:pPr>
                          </w:p>
                          <w:p w14:paraId="16FE4ED6" w14:textId="77777777" w:rsidR="00E24A77" w:rsidRDefault="00E24A77">
                            <w:pPr>
                              <w:spacing w:before="80" w:after="0" w:line="240" w:lineRule="auto"/>
                              <w:jc w:val="center"/>
                              <w:textDirection w:val="btLr"/>
                            </w:pPr>
                          </w:p>
                          <w:p w14:paraId="35231453" w14:textId="77777777" w:rsidR="00E24A77" w:rsidRDefault="00E24A77">
                            <w:pPr>
                              <w:spacing w:before="80" w:after="80" w:line="240" w:lineRule="auto"/>
                              <w:jc w:val="both"/>
                              <w:textDirection w:val="btLr"/>
                            </w:pPr>
                          </w:p>
                          <w:p w14:paraId="1DCF90EA" w14:textId="77777777" w:rsidR="00E24A77" w:rsidRDefault="00E24A77">
                            <w:pPr>
                              <w:jc w:val="center"/>
                              <w:textDirection w:val="btLr"/>
                            </w:pPr>
                          </w:p>
                          <w:p w14:paraId="3EF735E7"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a14="http://schemas.microsoft.com/office/drawing/2010/main"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 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1</w:t>
                      </w:r>
                    </w:p>
                    <w:p>
                      <w:pPr>
                        <w:jc w:val="center"/>
                        <w:textDirection w:val="btLr"/>
                        <w:rPr>
                          <w:rFonts w:ascii="Open Sans" w:hAnsi="Open Sans" w:eastAsia="Open Sans" w:cs="Open Sans"/>
                          <w:b/>
                          <w:color w:val="1F108C"/>
                          <w:sz w:val="36"/>
                          <w:szCs w:val="36"/>
                        </w:rPr>
                      </w:pPr>
                      <w:r w:rsidRPr="000056A6">
                        <w:rPr>
                          <w:rFonts w:ascii="Open Sans" w:hAnsi="Open Sans" w:eastAsia="Open Sans" w:cs="Open Sans"/>
                          <w:b/>
                          <w:color w:val="1F108C"/>
                          <w:sz w:val="36"/>
                          <w:szCs w:val="36"/>
                        </w:rPr>
                        <w:t xml:space="preserve">Πώς να προστατευτείτε από απάτες;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3058C1A1"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58091A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04C6C0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ED8924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7133F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2E37A1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BCF019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F7D042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142C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3019AC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F9C4A5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9DBE6D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433585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0CFD44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103C4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9E5536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DBC4CB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D7CA8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80D68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9B3229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843702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3315F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8DF41C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EA87D2" w14:textId="77777777" w:rsidR="003A60C1"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72925B5F" wp14:editId="73C845A4">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B693CA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F49E4A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0D5EE2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A1D2D7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6556F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C51DF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31A577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9AD49C" w14:textId="77777777" w:rsidR="003A60C1"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72DB5716" w14:textId="77777777" w:rsidR="003A60C1"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63A8CEEA" w14:textId="77777777" w:rsidR="00E24A77" w:rsidRDefault="00E24A77">
      <w:pPr>
        <w:spacing w:before="80" w:after="80" w:line="240" w:lineRule="auto"/>
        <w:jc w:val="both"/>
        <w:rPr>
          <w:rFonts w:ascii="Calibri" w:eastAsia="Calibri" w:hAnsi="Calibri" w:cs="Calibri"/>
          <w:i/>
          <w:color w:val="00005F"/>
          <w:sz w:val="20"/>
          <w:szCs w:val="20"/>
        </w:rPr>
      </w:pPr>
    </w:p>
    <w:p w14:paraId="5E16E4D0" w14:textId="77777777" w:rsidR="00E24A77" w:rsidRDefault="00E24A77">
      <w:pPr>
        <w:spacing w:before="80" w:after="80" w:line="240" w:lineRule="auto"/>
        <w:jc w:val="both"/>
        <w:rPr>
          <w:rFonts w:ascii="Calibri" w:eastAsia="Calibri" w:hAnsi="Calibri" w:cs="Calibri"/>
          <w:i/>
          <w:color w:val="00005F"/>
          <w:sz w:val="20"/>
          <w:szCs w:val="20"/>
        </w:rPr>
      </w:pPr>
    </w:p>
    <w:p w14:paraId="2F54D86E" w14:textId="77777777" w:rsidR="00E24A77" w:rsidRDefault="00E24A77">
      <w:pPr>
        <w:spacing w:before="80" w:after="80" w:line="240" w:lineRule="auto"/>
        <w:jc w:val="right"/>
        <w:rPr>
          <w:rFonts w:ascii="Calibri" w:eastAsia="Calibri" w:hAnsi="Calibri" w:cs="Calibri"/>
          <w:i/>
          <w:color w:val="00005F"/>
          <w:sz w:val="20"/>
          <w:szCs w:val="20"/>
        </w:rPr>
      </w:pPr>
    </w:p>
    <w:p w14:paraId="64FFB7C5" w14:textId="77777777" w:rsidR="003A60C1"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4139E92B" w14:textId="77777777" w:rsidR="003A60C1"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Δραστηριότητα 1</w:t>
      </w:r>
    </w:p>
    <w:p w14:paraId="65B2DFF9" w14:textId="77777777"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7B1687" w14:paraId="0235314D" w14:textId="77777777" w:rsidTr="00CB7EC8">
        <w:trPr>
          <w:trHeight w:val="527"/>
        </w:trPr>
        <w:tc>
          <w:tcPr>
            <w:tcW w:w="2055" w:type="dxa"/>
            <w:shd w:val="clear" w:color="auto" w:fill="E7E6E6"/>
          </w:tcPr>
          <w:p w14:paraId="1A474CFE"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Τομέας</w:t>
            </w:r>
          </w:p>
        </w:tc>
        <w:tc>
          <w:tcPr>
            <w:tcW w:w="6225" w:type="dxa"/>
          </w:tcPr>
          <w:p w14:paraId="3C617794"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Δραστηριότητες ηλεκτρονικής αναψυχής</w:t>
            </w:r>
          </w:p>
        </w:tc>
      </w:tr>
      <w:tr w:rsidR="007B1687" w14:paraId="2D2558CB" w14:textId="77777777" w:rsidTr="00CB7EC8">
        <w:trPr>
          <w:trHeight w:val="620"/>
        </w:trPr>
        <w:tc>
          <w:tcPr>
            <w:tcW w:w="2055" w:type="dxa"/>
            <w:shd w:val="clear" w:color="auto" w:fill="E7E6E6"/>
          </w:tcPr>
          <w:p w14:paraId="4DB103DB"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Καλυπτόμενο θέμα</w:t>
            </w:r>
          </w:p>
        </w:tc>
        <w:tc>
          <w:tcPr>
            <w:tcW w:w="6225" w:type="dxa"/>
          </w:tcPr>
          <w:p w14:paraId="1AEDBAD6" w14:textId="77777777" w:rsidR="003A60C1" w:rsidRDefault="00000000">
            <w:pPr>
              <w:pStyle w:val="1"/>
              <w:spacing w:before="0" w:after="0"/>
              <w:jc w:val="both"/>
              <w:rPr>
                <w:rFonts w:ascii="Calibri" w:eastAsia="Times New Roman" w:hAnsi="Calibri" w:cs="Calibri"/>
                <w:sz w:val="22"/>
                <w:szCs w:val="22"/>
              </w:rPr>
            </w:pPr>
            <w:bookmarkStart w:id="2" w:name="_heading=h.7o9h0xk29927" w:colFirst="0" w:colLast="0"/>
            <w:bookmarkEnd w:id="2"/>
            <w:r w:rsidRPr="007B1687">
              <w:rPr>
                <w:rFonts w:ascii="Calibri" w:eastAsia="Times New Roman" w:hAnsi="Calibri" w:cs="Calibri"/>
                <w:color w:val="000000"/>
                <w:sz w:val="22"/>
                <w:szCs w:val="22"/>
              </w:rPr>
              <w:t>Πώς να προστατευτείτε από απάτες;</w:t>
            </w:r>
          </w:p>
        </w:tc>
      </w:tr>
      <w:tr w:rsidR="007B1687" w14:paraId="7421CFF4" w14:textId="77777777" w:rsidTr="00CB7EC8">
        <w:trPr>
          <w:trHeight w:val="1337"/>
        </w:trPr>
        <w:tc>
          <w:tcPr>
            <w:tcW w:w="2055" w:type="dxa"/>
            <w:shd w:val="clear" w:color="auto" w:fill="E7E6E6"/>
          </w:tcPr>
          <w:p w14:paraId="0CCC2E4E"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Μαθησιακά αποτελέσματα και ικανότητες</w:t>
            </w:r>
          </w:p>
        </w:tc>
        <w:tc>
          <w:tcPr>
            <w:tcW w:w="6225" w:type="dxa"/>
          </w:tcPr>
          <w:p w14:paraId="10190F8D"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Εντοπίστε περιεχόμενο που χορηγείται και δεν χορηγείται, ασφαλείς και μη ασφαλείς ιστότοπους, ύποπτα μηνύματα ηλεκτρονικού ταχυδρομείου και απάτες.</w:t>
            </w:r>
          </w:p>
          <w:p w14:paraId="2C7643F4"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Καταγράψτε τα βασικά βήματα για την ασφαλή ηλεκτρονική κράτηση (έλεγχος ασφάλειας ιστότοπου, εγγραφή λογαριασμού, έλεγχος αποδεκτών ψηφιακών πυλών, ηλεκτρονικές αξιολογήσεις, παρουσίαση όρων και προϋποθέσεων κ.λπ.)</w:t>
            </w:r>
          </w:p>
          <w:p w14:paraId="5019B62A"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Εφαρμόστε βασικά μέτρα για την αποτροπή προσπαθειών απάτης.</w:t>
            </w:r>
          </w:p>
          <w:p w14:paraId="056E50E3"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Αξιολόγηση της ικανότητας ανεξάρτητου εντοπισμού απάτης και απάτης.</w:t>
            </w:r>
          </w:p>
        </w:tc>
      </w:tr>
      <w:tr w:rsidR="007B1687" w14:paraId="7795D0DF" w14:textId="77777777" w:rsidTr="00CB7EC8">
        <w:trPr>
          <w:trHeight w:val="527"/>
        </w:trPr>
        <w:tc>
          <w:tcPr>
            <w:tcW w:w="2055" w:type="dxa"/>
            <w:shd w:val="clear" w:color="auto" w:fill="E7E6E6"/>
          </w:tcPr>
          <w:p w14:paraId="5033CC62"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Διάρκεια</w:t>
            </w:r>
          </w:p>
        </w:tc>
        <w:tc>
          <w:tcPr>
            <w:tcW w:w="6225" w:type="dxa"/>
          </w:tcPr>
          <w:p w14:paraId="6E34B878" w14:textId="77777777" w:rsidR="003A60C1" w:rsidRDefault="00000000">
            <w:pPr>
              <w:spacing w:after="0" w:line="240" w:lineRule="auto"/>
              <w:jc w:val="both"/>
              <w:rPr>
                <w:rFonts w:ascii="Calibri" w:hAnsi="Calibri" w:cs="Calibri"/>
                <w:sz w:val="22"/>
                <w:szCs w:val="22"/>
              </w:rPr>
            </w:pPr>
            <w:r w:rsidRPr="007B1687">
              <w:rPr>
                <w:rFonts w:ascii="Calibri" w:hAnsi="Calibri" w:cs="Calibri"/>
                <w:sz w:val="22"/>
                <w:szCs w:val="22"/>
              </w:rPr>
              <w:t>60 λεπτά</w:t>
            </w:r>
          </w:p>
        </w:tc>
      </w:tr>
      <w:tr w:rsidR="007B1687" w14:paraId="5A18668C" w14:textId="77777777" w:rsidTr="00CB7EC8">
        <w:trPr>
          <w:trHeight w:val="725"/>
        </w:trPr>
        <w:tc>
          <w:tcPr>
            <w:tcW w:w="2055" w:type="dxa"/>
            <w:shd w:val="clear" w:color="auto" w:fill="E7E6E6"/>
          </w:tcPr>
          <w:p w14:paraId="497AEFD3"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 xml:space="preserve">Είδος μεθόδου </w:t>
            </w:r>
          </w:p>
        </w:tc>
        <w:tc>
          <w:tcPr>
            <w:tcW w:w="6225" w:type="dxa"/>
          </w:tcPr>
          <w:p w14:paraId="0C4F5263" w14:textId="77777777" w:rsidR="003A60C1" w:rsidRDefault="00000000">
            <w:pPr>
              <w:spacing w:after="0" w:line="240" w:lineRule="auto"/>
              <w:jc w:val="both"/>
              <w:rPr>
                <w:rFonts w:ascii="Calibri" w:hAnsi="Calibri" w:cs="Calibri"/>
                <w:sz w:val="22"/>
                <w:szCs w:val="22"/>
              </w:rPr>
            </w:pPr>
            <w:r w:rsidRPr="007B1687">
              <w:rPr>
                <w:rFonts w:ascii="Calibri" w:hAnsi="Calibri" w:cs="Calibri"/>
                <w:sz w:val="22"/>
                <w:szCs w:val="22"/>
              </w:rPr>
              <w:t>Μάθημα βασισμένο σε καθήκοντα με χρήση ψηφιακών εργαλείων</w:t>
            </w:r>
          </w:p>
        </w:tc>
      </w:tr>
      <w:tr w:rsidR="007B1687" w14:paraId="3B652569" w14:textId="77777777" w:rsidTr="00CB7EC8">
        <w:trPr>
          <w:trHeight w:val="1067"/>
        </w:trPr>
        <w:tc>
          <w:tcPr>
            <w:tcW w:w="2055" w:type="dxa"/>
            <w:shd w:val="clear" w:color="auto" w:fill="E7E6E6"/>
          </w:tcPr>
          <w:p w14:paraId="7522E6BE"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 xml:space="preserve">Απαιτούμενα υλικά </w:t>
            </w:r>
          </w:p>
        </w:tc>
        <w:tc>
          <w:tcPr>
            <w:tcW w:w="6225" w:type="dxa"/>
          </w:tcPr>
          <w:p w14:paraId="56FAF7B7"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Προβολέας</w:t>
            </w:r>
          </w:p>
          <w:p w14:paraId="74FE0882"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Παρουσίαση PowerPoint [Διδακτικοί πόροι (Δραστηριότητα 2)] / Φύλλα εργασίας ή υλικό με οδηγίες</w:t>
            </w:r>
          </w:p>
          <w:p w14:paraId="50996C0C"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Φορητοί υπολογιστές/ smartphones (για χρήση σε ζεύγη)</w:t>
            </w:r>
          </w:p>
          <w:p w14:paraId="28D2D5E9" w14:textId="77777777" w:rsidR="003A60C1" w:rsidRDefault="00000000">
            <w:pPr>
              <w:numPr>
                <w:ilvl w:val="0"/>
                <w:numId w:val="14"/>
              </w:numPr>
              <w:spacing w:after="0" w:line="240" w:lineRule="auto"/>
              <w:ind w:left="430" w:hanging="450"/>
              <w:jc w:val="both"/>
              <w:rPr>
                <w:rFonts w:ascii="Calibri" w:hAnsi="Calibri" w:cs="Calibri"/>
                <w:sz w:val="22"/>
                <w:szCs w:val="22"/>
              </w:rPr>
            </w:pPr>
            <w:r w:rsidRPr="007B1687">
              <w:rPr>
                <w:rFonts w:ascii="Calibri" w:hAnsi="Calibri" w:cs="Calibri"/>
                <w:sz w:val="22"/>
                <w:szCs w:val="22"/>
              </w:rPr>
              <w:t>Σημειωματάριο-στυλό (για να κρατάτε σημειώσεις)</w:t>
            </w:r>
          </w:p>
        </w:tc>
      </w:tr>
      <w:tr w:rsidR="007B1687" w14:paraId="62AFB5DC" w14:textId="77777777" w:rsidTr="00CB7EC8">
        <w:trPr>
          <w:trHeight w:val="2690"/>
        </w:trPr>
        <w:tc>
          <w:tcPr>
            <w:tcW w:w="2055" w:type="dxa"/>
            <w:shd w:val="clear" w:color="auto" w:fill="E7E6E6"/>
          </w:tcPr>
          <w:p w14:paraId="3258F7D9"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Περιβάλλον μάθησης και περιγραφή δραστηριότητας</w:t>
            </w:r>
          </w:p>
        </w:tc>
        <w:tc>
          <w:tcPr>
            <w:tcW w:w="6225" w:type="dxa"/>
          </w:tcPr>
          <w:p w14:paraId="1A291D58" w14:textId="77777777" w:rsidR="003A60C1" w:rsidRDefault="00000000">
            <w:pPr>
              <w:numPr>
                <w:ilvl w:val="0"/>
                <w:numId w:val="11"/>
              </w:numPr>
              <w:spacing w:after="0" w:line="240" w:lineRule="auto"/>
              <w:ind w:left="430" w:hanging="430"/>
              <w:jc w:val="both"/>
              <w:rPr>
                <w:rFonts w:ascii="Calibri" w:hAnsi="Calibri" w:cs="Calibri"/>
                <w:b/>
                <w:sz w:val="22"/>
                <w:szCs w:val="22"/>
              </w:rPr>
            </w:pPr>
            <w:r w:rsidRPr="007B1687">
              <w:rPr>
                <w:rFonts w:ascii="Calibri" w:hAnsi="Calibri" w:cs="Calibri"/>
                <w:b/>
                <w:sz w:val="22"/>
                <w:szCs w:val="22"/>
              </w:rPr>
              <w:t xml:space="preserve">Εισαγωγή στο θέμα (ρωτήστε τους) </w:t>
            </w:r>
          </w:p>
          <w:p w14:paraId="365786D2" w14:textId="77777777" w:rsidR="003A60C1" w:rsidRDefault="00000000">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1.1. Ο εκπαιδευτής ξεκινά μια </w:t>
            </w:r>
            <w:r w:rsidRPr="007B1687">
              <w:rPr>
                <w:rFonts w:ascii="Calibri" w:hAnsi="Calibri" w:cs="Calibri"/>
                <w:i/>
                <w:sz w:val="22"/>
                <w:szCs w:val="22"/>
              </w:rPr>
              <w:t xml:space="preserve">συζήτηση </w:t>
            </w:r>
            <w:r w:rsidRPr="007B1687">
              <w:rPr>
                <w:rFonts w:ascii="Calibri" w:hAnsi="Calibri" w:cs="Calibri"/>
                <w:sz w:val="22"/>
                <w:szCs w:val="22"/>
              </w:rPr>
              <w:t xml:space="preserve">σχετικά με τις διαδικτυακές απάτες και τα μέτρα διαδικτυακής ασφάλειας που εφαρμόζουν οι εκπαιδευόμενοι </w:t>
            </w:r>
            <w:r w:rsidRPr="007B1687">
              <w:rPr>
                <w:rFonts w:ascii="Calibri" w:hAnsi="Calibri" w:cs="Calibri"/>
                <w:sz w:val="22"/>
                <w:szCs w:val="22"/>
                <w:u w:val="single"/>
              </w:rPr>
              <w:t>(βλ. εισαγωγικές ερωτήσεις στην παρουσίαση PowerPoint).</w:t>
            </w:r>
          </w:p>
          <w:p w14:paraId="56DBF590" w14:textId="77777777" w:rsidR="003A60C1" w:rsidRDefault="00000000">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Συγκριτική άσκηση (πείτε τους)</w:t>
            </w:r>
          </w:p>
          <w:p w14:paraId="4F6875E5" w14:textId="77777777" w:rsidR="003A60C1" w:rsidRDefault="00000000">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2.1. Ο εκπαιδευτής διδάσκει στους εκπαιδευόμενους τις διαφορές μεταξύ Phishing και Pharming </w:t>
            </w:r>
            <w:r w:rsidRPr="007B1687">
              <w:rPr>
                <w:rFonts w:ascii="Calibri" w:hAnsi="Calibri" w:cs="Calibri"/>
                <w:sz w:val="22"/>
                <w:szCs w:val="22"/>
                <w:u w:val="single"/>
              </w:rPr>
              <w:t>(βλ. διαφάνειες 2 και 3 της παρουσίασης PowerPoint).</w:t>
            </w:r>
          </w:p>
          <w:p w14:paraId="757FB133" w14:textId="77777777" w:rsidR="003A60C1" w:rsidRDefault="00000000">
            <w:pPr>
              <w:spacing w:after="0" w:line="240" w:lineRule="auto"/>
              <w:ind w:left="430"/>
              <w:jc w:val="both"/>
              <w:rPr>
                <w:rFonts w:ascii="Calibri" w:hAnsi="Calibri" w:cs="Calibri"/>
                <w:sz w:val="22"/>
                <w:szCs w:val="22"/>
              </w:rPr>
            </w:pPr>
            <w:r w:rsidRPr="007B1687">
              <w:rPr>
                <w:rFonts w:ascii="Calibri" w:hAnsi="Calibri" w:cs="Calibri"/>
                <w:sz w:val="22"/>
                <w:szCs w:val="22"/>
              </w:rPr>
              <w:t>2.2. Πληροφορίες στο πλαίσιο (πώς λειτουργεί η Airbnb) [βλ. διαφάνειες 4 και 5 της παρουσίασης PowerPoint]</w:t>
            </w:r>
          </w:p>
          <w:p w14:paraId="3EBDD7A8" w14:textId="77777777" w:rsidR="003A60C1" w:rsidRDefault="00000000">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 xml:space="preserve">Μελέτη περίπτωσης </w:t>
            </w:r>
          </w:p>
          <w:p w14:paraId="140711B0" w14:textId="77777777" w:rsidR="003A60C1" w:rsidRDefault="00000000">
            <w:pPr>
              <w:spacing w:after="0" w:line="240" w:lineRule="auto"/>
              <w:ind w:left="430"/>
              <w:jc w:val="both"/>
              <w:rPr>
                <w:rFonts w:ascii="Calibri" w:hAnsi="Calibri" w:cs="Calibri"/>
                <w:sz w:val="22"/>
                <w:szCs w:val="22"/>
              </w:rPr>
            </w:pPr>
            <w:r w:rsidRPr="007B1687">
              <w:rPr>
                <w:rFonts w:ascii="Calibri" w:hAnsi="Calibri" w:cs="Calibri"/>
                <w:sz w:val="22"/>
                <w:szCs w:val="22"/>
              </w:rPr>
              <w:t>3.1 Ο εκπαιδευτής παρουσιάζει στους εκπαιδευόμενους ένα σενάριο για να εργαστούν. Οι εκπαιδευόμενοι θα πρέπει να:</w:t>
            </w:r>
          </w:p>
          <w:p w14:paraId="6E3E559E" w14:textId="77777777" w:rsidR="003A60C1" w:rsidRDefault="00000000">
            <w:pPr>
              <w:spacing w:after="0" w:line="240" w:lineRule="auto"/>
              <w:ind w:left="430"/>
              <w:jc w:val="both"/>
              <w:rPr>
                <w:rFonts w:ascii="Calibri" w:hAnsi="Calibri" w:cs="Calibri"/>
                <w:i/>
                <w:sz w:val="22"/>
                <w:szCs w:val="22"/>
              </w:rPr>
            </w:pPr>
            <w:r w:rsidRPr="007B1687">
              <w:rPr>
                <w:rFonts w:ascii="Calibri" w:hAnsi="Calibri" w:cs="Calibri"/>
                <w:sz w:val="22"/>
                <w:szCs w:val="22"/>
              </w:rPr>
              <w:t xml:space="preserve">Α) Αποφασίστε αν το σενάριο είναι περίπτωση phishing ή pharming </w:t>
            </w:r>
            <w:r w:rsidRPr="007B1687">
              <w:rPr>
                <w:rFonts w:ascii="Calibri" w:hAnsi="Calibri" w:cs="Calibri"/>
                <w:i/>
                <w:sz w:val="22"/>
                <w:szCs w:val="22"/>
              </w:rPr>
              <w:t>(Απάντηση: η απάτη έχει πτυχές και των δύο δόλιων πρακτικών)</w:t>
            </w:r>
          </w:p>
          <w:p w14:paraId="68676F94" w14:textId="77777777" w:rsidR="003A60C1" w:rsidRDefault="00000000">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Β) Σκεφτείτε όλα τα μέτρα ασφαλείας που θα έπρεπε να είχαν εφαρμοστεί σε αυτή την περίπτωση (καταιγισμός ιδεών) </w:t>
            </w:r>
            <w:r w:rsidRPr="007B1687">
              <w:rPr>
                <w:rFonts w:ascii="Calibri" w:hAnsi="Calibri" w:cs="Calibri"/>
                <w:sz w:val="22"/>
                <w:szCs w:val="22"/>
                <w:u w:val="single"/>
              </w:rPr>
              <w:t>(βλ. διαφάνεια 6 της παρουσίασης PowerPoint)</w:t>
            </w:r>
          </w:p>
          <w:p w14:paraId="6330713B" w14:textId="77777777" w:rsidR="003A60C1" w:rsidRDefault="00000000">
            <w:pPr>
              <w:numPr>
                <w:ilvl w:val="0"/>
                <w:numId w:val="11"/>
              </w:numPr>
              <w:spacing w:after="0" w:line="240" w:lineRule="auto"/>
              <w:ind w:left="430" w:hanging="450"/>
              <w:jc w:val="both"/>
              <w:rPr>
                <w:rFonts w:ascii="Calibri" w:hAnsi="Calibri" w:cs="Calibri"/>
                <w:b/>
                <w:sz w:val="22"/>
                <w:szCs w:val="22"/>
              </w:rPr>
            </w:pPr>
            <w:r w:rsidRPr="007B1687">
              <w:rPr>
                <w:rFonts w:ascii="Calibri" w:hAnsi="Calibri" w:cs="Calibri"/>
                <w:b/>
                <w:sz w:val="22"/>
                <w:szCs w:val="22"/>
              </w:rPr>
              <w:t>Εντοπίστε την απάτη (δείξτε τους)</w:t>
            </w:r>
          </w:p>
          <w:p w14:paraId="5474D6EC" w14:textId="77777777" w:rsidR="003A60C1" w:rsidRDefault="00000000">
            <w:pPr>
              <w:spacing w:after="0" w:line="240" w:lineRule="auto"/>
              <w:ind w:left="430"/>
              <w:jc w:val="both"/>
              <w:rPr>
                <w:rFonts w:ascii="Calibri" w:hAnsi="Calibri" w:cs="Calibri"/>
                <w:sz w:val="22"/>
                <w:szCs w:val="22"/>
                <w:u w:val="single"/>
              </w:rPr>
            </w:pPr>
            <w:r w:rsidRPr="007B1687">
              <w:rPr>
                <w:rFonts w:ascii="Calibri" w:hAnsi="Calibri" w:cs="Calibri"/>
                <w:sz w:val="22"/>
                <w:szCs w:val="22"/>
              </w:rPr>
              <w:t xml:space="preserve">4.1 Ο εκπαιδευτής παρουσιάζει έναν κατάλογο μέτρων ασφαλείας που πρέπει να λαμβάνονται υπόψη κατά την </w:t>
            </w:r>
            <w:r w:rsidRPr="007B1687">
              <w:rPr>
                <w:rFonts w:ascii="Calibri" w:hAnsi="Calibri" w:cs="Calibri"/>
                <w:sz w:val="22"/>
                <w:szCs w:val="22"/>
              </w:rPr>
              <w:lastRenderedPageBreak/>
              <w:t xml:space="preserve">κράτηση καταλύματος στην Airbnb. </w:t>
            </w:r>
            <w:r w:rsidRPr="007B1687">
              <w:rPr>
                <w:rFonts w:ascii="Calibri" w:hAnsi="Calibri" w:cs="Calibri"/>
                <w:sz w:val="22"/>
                <w:szCs w:val="22"/>
                <w:u w:val="single"/>
              </w:rPr>
              <w:t>(διαφάνειες 13-17 της παρουσίασης PowerPoint)</w:t>
            </w:r>
          </w:p>
          <w:p w14:paraId="21660A8E" w14:textId="77777777" w:rsidR="007B1687" w:rsidRPr="007B1687" w:rsidRDefault="007B1687" w:rsidP="007B1687">
            <w:pPr>
              <w:spacing w:after="0" w:line="240" w:lineRule="auto"/>
              <w:jc w:val="both"/>
              <w:rPr>
                <w:rFonts w:ascii="Calibri" w:hAnsi="Calibri" w:cs="Calibri"/>
                <w:sz w:val="22"/>
                <w:szCs w:val="22"/>
              </w:rPr>
            </w:pPr>
          </w:p>
        </w:tc>
      </w:tr>
      <w:tr w:rsidR="007B1687" w14:paraId="10328582" w14:textId="77777777" w:rsidTr="00CB7EC8">
        <w:trPr>
          <w:trHeight w:val="1517"/>
        </w:trPr>
        <w:tc>
          <w:tcPr>
            <w:tcW w:w="2055" w:type="dxa"/>
            <w:shd w:val="clear" w:color="auto" w:fill="E7E6E6"/>
          </w:tcPr>
          <w:p w14:paraId="09E0B5AE"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lastRenderedPageBreak/>
              <w:t>Αξιολόγηση δραστηριότητας/ Αναστοχασμός</w:t>
            </w:r>
          </w:p>
        </w:tc>
        <w:tc>
          <w:tcPr>
            <w:tcW w:w="6225" w:type="dxa"/>
          </w:tcPr>
          <w:p w14:paraId="0CA69840" w14:textId="77777777" w:rsidR="003A60C1" w:rsidRDefault="00000000">
            <w:pPr>
              <w:numPr>
                <w:ilvl w:val="0"/>
                <w:numId w:val="15"/>
              </w:numPr>
              <w:spacing w:after="0" w:line="240" w:lineRule="auto"/>
              <w:ind w:left="430" w:hanging="450"/>
              <w:jc w:val="both"/>
              <w:rPr>
                <w:rFonts w:ascii="Calibri" w:hAnsi="Calibri" w:cs="Calibri"/>
                <w:sz w:val="22"/>
                <w:szCs w:val="22"/>
              </w:rPr>
            </w:pPr>
            <w:r w:rsidRPr="007B1687">
              <w:rPr>
                <w:rFonts w:ascii="Calibri" w:hAnsi="Calibri" w:cs="Calibri"/>
                <w:b/>
                <w:sz w:val="22"/>
                <w:szCs w:val="22"/>
              </w:rPr>
              <w:t xml:space="preserve">Άσκηση. </w:t>
            </w:r>
          </w:p>
          <w:p w14:paraId="6E2B8007" w14:textId="77777777" w:rsidR="003A60C1" w:rsidRDefault="00000000">
            <w:pPr>
              <w:spacing w:after="0" w:line="240" w:lineRule="auto"/>
              <w:ind w:left="430"/>
              <w:jc w:val="both"/>
              <w:rPr>
                <w:rFonts w:ascii="Calibri" w:hAnsi="Calibri" w:cs="Calibri"/>
                <w:sz w:val="22"/>
                <w:szCs w:val="22"/>
              </w:rPr>
            </w:pPr>
            <w:r w:rsidRPr="007B1687">
              <w:rPr>
                <w:rFonts w:ascii="Calibri" w:hAnsi="Calibri" w:cs="Calibri"/>
                <w:sz w:val="22"/>
                <w:szCs w:val="22"/>
              </w:rPr>
              <w:t xml:space="preserve">5.1. Τώρα ήρθε η ώρα να δοκιμάσουν οι ίδιοι οι μαθητές. Θα πρέπει να προσπαθήσουν να συνδεθούν στην Airbnb και να ενεργοποιήσουν το λογαριασμό τους και να επαληθεύσουν την ταυτότητά τους ακολουθώντας τη διαδικασία ελέγχου ταυτότητας 2 βημάτων. Ο εκπαιδευτής πρέπει να καθοδηγήσει και να συνοδεύσει τη διαδικασία παρουσιάζοντας τις </w:t>
            </w:r>
            <w:r w:rsidRPr="007B1687">
              <w:rPr>
                <w:rFonts w:ascii="Calibri" w:hAnsi="Calibri" w:cs="Calibri"/>
                <w:sz w:val="22"/>
                <w:szCs w:val="22"/>
                <w:u w:val="single"/>
              </w:rPr>
              <w:t>διαφάνειες 18 έως 28 της παρουσίασης PowerPoint</w:t>
            </w:r>
            <w:r w:rsidRPr="007B1687">
              <w:rPr>
                <w:rFonts w:ascii="Calibri" w:hAnsi="Calibri" w:cs="Calibri"/>
                <w:sz w:val="22"/>
                <w:szCs w:val="22"/>
              </w:rPr>
              <w:t>.</w:t>
            </w:r>
          </w:p>
          <w:p w14:paraId="15DB6FE7" w14:textId="77777777" w:rsidR="003A60C1" w:rsidRDefault="00000000">
            <w:pPr>
              <w:spacing w:after="0" w:line="240" w:lineRule="auto"/>
              <w:ind w:left="430"/>
              <w:jc w:val="both"/>
              <w:rPr>
                <w:rFonts w:ascii="Calibri" w:hAnsi="Calibri" w:cs="Calibri"/>
                <w:sz w:val="22"/>
                <w:szCs w:val="22"/>
              </w:rPr>
            </w:pPr>
            <w:r w:rsidRPr="007B1687">
              <w:rPr>
                <w:rFonts w:ascii="Calibri" w:hAnsi="Calibri" w:cs="Calibri"/>
                <w:sz w:val="22"/>
                <w:szCs w:val="22"/>
              </w:rPr>
              <w:t>5.2.Μπορούν επίσης να απενεργοποιήσουν το λογαριασμό αν το επιθυμούν.</w:t>
            </w:r>
          </w:p>
          <w:p w14:paraId="1E609F00" w14:textId="77777777" w:rsidR="007B1687" w:rsidRPr="007B1687" w:rsidRDefault="007B1687" w:rsidP="007B1687">
            <w:pPr>
              <w:spacing w:after="0" w:line="240" w:lineRule="auto"/>
              <w:ind w:left="720"/>
              <w:jc w:val="both"/>
              <w:rPr>
                <w:rFonts w:ascii="Calibri" w:hAnsi="Calibri" w:cs="Calibri"/>
                <w:sz w:val="22"/>
                <w:szCs w:val="22"/>
              </w:rPr>
            </w:pPr>
          </w:p>
          <w:p w14:paraId="7BC091AC" w14:textId="77777777" w:rsidR="003A60C1" w:rsidRDefault="00000000">
            <w:pPr>
              <w:numPr>
                <w:ilvl w:val="0"/>
                <w:numId w:val="15"/>
              </w:numPr>
              <w:spacing w:after="0" w:line="240" w:lineRule="auto"/>
              <w:ind w:left="430" w:hanging="430"/>
              <w:jc w:val="both"/>
              <w:rPr>
                <w:rFonts w:ascii="Calibri" w:hAnsi="Calibri" w:cs="Calibri"/>
                <w:sz w:val="22"/>
                <w:szCs w:val="22"/>
              </w:rPr>
            </w:pPr>
            <w:r w:rsidRPr="007B1687">
              <w:rPr>
                <w:rFonts w:ascii="Calibri" w:hAnsi="Calibri" w:cs="Calibri"/>
                <w:b/>
                <w:sz w:val="22"/>
                <w:szCs w:val="22"/>
              </w:rPr>
              <w:t>Αξιολόγηση και προβληματισμός</w:t>
            </w:r>
          </w:p>
          <w:p w14:paraId="25A1690C" w14:textId="77777777" w:rsidR="003A60C1" w:rsidRDefault="00000000">
            <w:pPr>
              <w:spacing w:after="0" w:line="240" w:lineRule="auto"/>
              <w:ind w:left="430"/>
              <w:jc w:val="both"/>
              <w:rPr>
                <w:rFonts w:ascii="Calibri" w:hAnsi="Calibri" w:cs="Calibri"/>
                <w:sz w:val="22"/>
                <w:szCs w:val="22"/>
              </w:rPr>
            </w:pPr>
            <w:r w:rsidRPr="007B1687">
              <w:rPr>
                <w:rFonts w:ascii="Calibri" w:hAnsi="Calibri" w:cs="Calibri"/>
                <w:sz w:val="22"/>
                <w:szCs w:val="22"/>
              </w:rPr>
              <w:t>Ο εκπαιδευτής θα πρέπει να κάνει μια σύντομη αξιολόγηση του αν και σε ποιο βαθμό οι εκπαιδευόμενοι ολοκλήρωσαν την εργασία και τι μπορεί να τους δυσκόλεψε.</w:t>
            </w:r>
          </w:p>
          <w:p w14:paraId="3C47CB0D" w14:textId="77777777" w:rsidR="003A60C1" w:rsidRDefault="00000000">
            <w:pPr>
              <w:spacing w:after="0" w:line="240" w:lineRule="auto"/>
              <w:jc w:val="both"/>
              <w:rPr>
                <w:rFonts w:ascii="Calibri" w:hAnsi="Calibri" w:cs="Calibri"/>
                <w:sz w:val="22"/>
                <w:szCs w:val="22"/>
              </w:rPr>
            </w:pPr>
            <w:r w:rsidRPr="007B1687">
              <w:rPr>
                <w:rFonts w:ascii="Calibri" w:hAnsi="Calibri" w:cs="Calibri"/>
                <w:noProof/>
                <w:sz w:val="22"/>
                <w:szCs w:val="22"/>
              </w:rPr>
              <w:drawing>
                <wp:anchor distT="114300" distB="114300" distL="114300" distR="114300" simplePos="0" relativeHeight="251661312" behindDoc="0" locked="0" layoutInCell="1" allowOverlap="1" wp14:anchorId="6524A7C7" wp14:editId="4A45593B">
                  <wp:simplePos x="0" y="0"/>
                  <wp:positionH relativeFrom="column">
                    <wp:posOffset>-1157605</wp:posOffset>
                  </wp:positionH>
                  <wp:positionV relativeFrom="paragraph">
                    <wp:posOffset>157480</wp:posOffset>
                  </wp:positionV>
                  <wp:extent cx="4987330" cy="26035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7330"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57576" w14:textId="77777777" w:rsidR="007B1687" w:rsidRPr="007B1687" w:rsidRDefault="007B1687" w:rsidP="007B1687">
            <w:pPr>
              <w:spacing w:after="0" w:line="240" w:lineRule="auto"/>
              <w:jc w:val="both"/>
              <w:rPr>
                <w:rFonts w:ascii="Calibri" w:hAnsi="Calibri" w:cs="Calibri"/>
                <w:sz w:val="22"/>
                <w:szCs w:val="22"/>
              </w:rPr>
            </w:pPr>
          </w:p>
          <w:p w14:paraId="68B7EB22" w14:textId="77777777" w:rsidR="007B1687" w:rsidRPr="007B1687" w:rsidRDefault="007B1687" w:rsidP="007B1687">
            <w:pPr>
              <w:spacing w:after="0" w:line="240" w:lineRule="auto"/>
              <w:jc w:val="both"/>
              <w:rPr>
                <w:rFonts w:ascii="Calibri" w:hAnsi="Calibri" w:cs="Calibri"/>
                <w:sz w:val="22"/>
                <w:szCs w:val="22"/>
              </w:rPr>
            </w:pPr>
          </w:p>
          <w:p w14:paraId="72C46B30" w14:textId="77777777" w:rsidR="003A60C1" w:rsidRDefault="00000000">
            <w:pPr>
              <w:spacing w:after="0" w:line="240" w:lineRule="auto"/>
              <w:jc w:val="both"/>
              <w:rPr>
                <w:rFonts w:ascii="Calibri" w:hAnsi="Calibri" w:cs="Calibri"/>
                <w:sz w:val="22"/>
                <w:szCs w:val="22"/>
              </w:rPr>
            </w:pPr>
            <w:r w:rsidRPr="007B1687">
              <w:rPr>
                <w:rFonts w:ascii="Calibri" w:hAnsi="Calibri" w:cs="Calibri"/>
                <w:sz w:val="22"/>
                <w:szCs w:val="22"/>
              </w:rPr>
              <w:t>Τέλος, ο εκπαιδευτής ρωτά τους εκπαιδευόμενους σχετικά με την άσκηση.</w:t>
            </w:r>
          </w:p>
          <w:p w14:paraId="74510998" w14:textId="77777777" w:rsidR="003A60C1" w:rsidRDefault="00000000">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 xml:space="preserve">Φοβηθήκατε ή απογοητευτήκατε όταν κάνατε την άσκηση (5.1 Δημιουργία λογαριασμού Airbnb); Περιγράψτε την εμπειρία. </w:t>
            </w:r>
          </w:p>
          <w:p w14:paraId="63EA017B" w14:textId="77777777" w:rsidR="003A60C1" w:rsidRDefault="00000000">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Φοβόσασταν να χρησιμοποιήσετε ιστοσελίδες όπως η Airbnb πριν από αυτή την άσκηση;</w:t>
            </w:r>
          </w:p>
          <w:p w14:paraId="2347AFDD" w14:textId="77777777" w:rsidR="003A60C1" w:rsidRDefault="00000000">
            <w:pPr>
              <w:numPr>
                <w:ilvl w:val="0"/>
                <w:numId w:val="12"/>
              </w:numPr>
              <w:spacing w:after="0" w:line="240" w:lineRule="auto"/>
              <w:ind w:left="430" w:hanging="430"/>
              <w:jc w:val="both"/>
              <w:rPr>
                <w:rFonts w:ascii="Calibri" w:hAnsi="Calibri" w:cs="Calibri"/>
                <w:sz w:val="22"/>
                <w:szCs w:val="22"/>
              </w:rPr>
            </w:pPr>
            <w:r w:rsidRPr="007B1687">
              <w:rPr>
                <w:rFonts w:ascii="Calibri" w:hAnsi="Calibri" w:cs="Calibri"/>
                <w:sz w:val="22"/>
                <w:szCs w:val="22"/>
              </w:rPr>
              <w:t>Τώρα που γνωρίζετε ορισμένα μέτρα ασφαλείας για την αποφυγή απάτης, πιστεύετε ότι θα τα εφαρμόζετε όταν σερφάρετε στο διαδίκτυο;</w:t>
            </w:r>
          </w:p>
        </w:tc>
      </w:tr>
      <w:tr w:rsidR="007B1687" w14:paraId="32786AF7" w14:textId="77777777" w:rsidTr="007B1687">
        <w:trPr>
          <w:trHeight w:val="602"/>
        </w:trPr>
        <w:tc>
          <w:tcPr>
            <w:tcW w:w="2055" w:type="dxa"/>
            <w:shd w:val="clear" w:color="auto" w:fill="E7E6E6"/>
          </w:tcPr>
          <w:p w14:paraId="7D3885FE"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Υποστηρικτικό υλικό</w:t>
            </w:r>
          </w:p>
        </w:tc>
        <w:tc>
          <w:tcPr>
            <w:tcW w:w="6225" w:type="dxa"/>
          </w:tcPr>
          <w:p w14:paraId="7C796332" w14:textId="77777777" w:rsidR="003A60C1" w:rsidRDefault="00000000">
            <w:pPr>
              <w:spacing w:after="0" w:line="240" w:lineRule="auto"/>
              <w:jc w:val="both"/>
              <w:rPr>
                <w:rFonts w:ascii="Calibri" w:hAnsi="Calibri" w:cs="Calibri"/>
                <w:b/>
                <w:sz w:val="22"/>
                <w:szCs w:val="22"/>
              </w:rPr>
            </w:pPr>
            <w:r w:rsidRPr="007B1687">
              <w:rPr>
                <w:rFonts w:ascii="Calibri" w:hAnsi="Calibri" w:cs="Calibri"/>
                <w:b/>
                <w:sz w:val="22"/>
                <w:szCs w:val="22"/>
              </w:rPr>
              <w:t>Σύνδεσμος για την παρουσίαση PowerPoint</w:t>
            </w:r>
          </w:p>
          <w:p w14:paraId="57DF742B" w14:textId="77777777" w:rsidR="003A60C1" w:rsidRDefault="00000000">
            <w:pPr>
              <w:spacing w:after="0" w:line="240" w:lineRule="auto"/>
              <w:jc w:val="both"/>
              <w:rPr>
                <w:rFonts w:ascii="Calibri" w:hAnsi="Calibri" w:cs="Calibri"/>
                <w:sz w:val="22"/>
                <w:szCs w:val="22"/>
              </w:rPr>
            </w:pPr>
            <w:hyperlink r:id="rId14" w:history="1">
              <w:r w:rsidRPr="00767589">
                <w:rPr>
                  <w:rStyle w:val="-"/>
                  <w:rFonts w:ascii="Calibri" w:hAnsi="Calibri" w:cs="Calibri"/>
                  <w:sz w:val="22"/>
                  <w:szCs w:val="22"/>
                </w:rPr>
                <w:t xml:space="preserve">https://drive.google.com/file/d/1xNhwLu_rEqxnmZi4h4a_Kh8KLTP6joXA/view?usp=drive_link </w:t>
              </w:r>
            </w:hyperlink>
          </w:p>
        </w:tc>
      </w:tr>
    </w:tbl>
    <w:p w14:paraId="50AC5B4C" w14:textId="77777777" w:rsidR="00C7794C" w:rsidRDefault="00C7794C" w:rsidP="00C7794C">
      <w:pPr>
        <w:spacing w:after="0" w:line="240" w:lineRule="auto"/>
      </w:pPr>
    </w:p>
    <w:p w14:paraId="7F375D14" w14:textId="77777777" w:rsidR="00E24A77" w:rsidRDefault="00E24A77" w:rsidP="00C7794C">
      <w:pPr>
        <w:spacing w:after="0" w:line="240" w:lineRule="auto"/>
        <w:rPr>
          <w:rFonts w:ascii="Calibri" w:eastAsia="Calibri" w:hAnsi="Calibri" w:cs="Calibri"/>
          <w:b/>
          <w:i/>
          <w:color w:val="830689"/>
          <w:sz w:val="18"/>
          <w:szCs w:val="18"/>
        </w:rPr>
      </w:pPr>
    </w:p>
    <w:p w14:paraId="09FACCBE" w14:textId="77777777" w:rsidR="00E24A77" w:rsidRDefault="00E24A77">
      <w:pPr>
        <w:sectPr w:rsidR="00E24A77" w:rsidSect="000B1CA0">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758D4DE4" w14:textId="77777777" w:rsidR="00E24A77" w:rsidRDefault="00E24A77">
      <w:pPr>
        <w:spacing w:before="80" w:after="80" w:line="240" w:lineRule="auto"/>
        <w:jc w:val="both"/>
        <w:rPr>
          <w:rFonts w:ascii="Calibri" w:eastAsia="Calibri" w:hAnsi="Calibri" w:cs="Calibri"/>
        </w:rPr>
      </w:pPr>
    </w:p>
    <w:p w14:paraId="48F21EDC" w14:textId="77777777" w:rsidR="00E24A77" w:rsidRDefault="00E24A77">
      <w:pPr>
        <w:spacing w:before="80" w:after="80" w:line="240" w:lineRule="auto"/>
        <w:jc w:val="both"/>
        <w:rPr>
          <w:rFonts w:ascii="Calibri" w:eastAsia="Calibri" w:hAnsi="Calibri" w:cs="Calibri"/>
        </w:rPr>
      </w:pPr>
    </w:p>
    <w:p w14:paraId="0B96C1A8" w14:textId="77777777" w:rsidR="00E24A77" w:rsidRDefault="00E24A77">
      <w:pPr>
        <w:spacing w:before="80" w:after="80" w:line="240" w:lineRule="auto"/>
        <w:jc w:val="both"/>
        <w:rPr>
          <w:rFonts w:ascii="Calibri" w:eastAsia="Calibri" w:hAnsi="Calibri" w:cs="Calibri"/>
        </w:rPr>
      </w:pPr>
    </w:p>
    <w:p w14:paraId="318FF471" w14:textId="77777777" w:rsidR="00E24A77" w:rsidRDefault="00E24A77">
      <w:pPr>
        <w:spacing w:before="80" w:after="80" w:line="240" w:lineRule="auto"/>
        <w:jc w:val="both"/>
        <w:rPr>
          <w:rFonts w:ascii="Calibri" w:eastAsia="Calibri" w:hAnsi="Calibri" w:cs="Calibri"/>
        </w:rPr>
      </w:pPr>
    </w:p>
    <w:p w14:paraId="7AA1658B" w14:textId="77777777" w:rsidR="00E24A77" w:rsidRDefault="00E24A77">
      <w:pPr>
        <w:spacing w:before="80" w:after="80" w:line="240" w:lineRule="auto"/>
        <w:jc w:val="both"/>
        <w:rPr>
          <w:rFonts w:ascii="Calibri" w:eastAsia="Calibri" w:hAnsi="Calibri" w:cs="Calibri"/>
        </w:rPr>
      </w:pPr>
    </w:p>
    <w:p w14:paraId="1CC1852D" w14:textId="77777777" w:rsidR="00E24A77" w:rsidRDefault="00E24A77">
      <w:pPr>
        <w:spacing w:before="80" w:after="80" w:line="240" w:lineRule="auto"/>
        <w:jc w:val="both"/>
        <w:rPr>
          <w:rFonts w:ascii="Calibri" w:eastAsia="Calibri" w:hAnsi="Calibri" w:cs="Calibri"/>
        </w:rPr>
      </w:pPr>
    </w:p>
    <w:p w14:paraId="471ED69B"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051BC830"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2029" w14:textId="77777777" w:rsidR="000B1CA0" w:rsidRDefault="000B1CA0">
      <w:pPr>
        <w:spacing w:after="0" w:line="240" w:lineRule="auto"/>
      </w:pPr>
      <w:r>
        <w:separator/>
      </w:r>
    </w:p>
  </w:endnote>
  <w:endnote w:type="continuationSeparator" w:id="0">
    <w:p w14:paraId="0F4B737E" w14:textId="77777777" w:rsidR="000B1CA0" w:rsidRDefault="000B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EF5" w14:textId="77777777" w:rsidR="003A60C1"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C073B1E" wp14:editId="2C73C079">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A293C76" w14:textId="77777777" w:rsidR="003A60C1"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6FAB9BE0" wp14:editId="2587C9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558669F" wp14:editId="0B65D036">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E902" w14:textId="77777777" w:rsidR="003A60C1"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61A5A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94C" w14:textId="77777777" w:rsidR="003A60C1"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084945B4" wp14:editId="7E03B146">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78CDDF57" w14:textId="77777777" w:rsidR="003A60C1"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0CFDF86E"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2076"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D7BB" w14:textId="77777777" w:rsidR="000B1CA0" w:rsidRDefault="000B1CA0">
      <w:pPr>
        <w:spacing w:after="0" w:line="240" w:lineRule="auto"/>
      </w:pPr>
      <w:r>
        <w:separator/>
      </w:r>
    </w:p>
  </w:footnote>
  <w:footnote w:type="continuationSeparator" w:id="0">
    <w:p w14:paraId="31AAB335" w14:textId="77777777" w:rsidR="000B1CA0" w:rsidRDefault="000B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09F3" w14:textId="77777777" w:rsidR="003A60C1"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567AAD6F" wp14:editId="3B5C5D2E">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16F9017" wp14:editId="0FF7AF28">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5565B62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A09A7D9" w14:textId="77777777" w:rsidR="00E24A77" w:rsidRDefault="00E24A77"/>
  <w:p w14:paraId="1F78F3B8"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220C" w14:textId="77777777" w:rsidR="003A60C1"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5BF1510D" wp14:editId="53BF4AB8">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CA25D5E" wp14:editId="2BE4C7E6">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2595A312"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2D59A00" wp14:editId="5781A48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53805E66" w14:textId="77777777" w:rsidR="003A60C1"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2390ACAE" wp14:editId="003D421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27CBF6D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56C9265D"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EB3F" w14:textId="77777777" w:rsidR="003A60C1"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491D2CA5" wp14:editId="7F4689EF">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502695CD" wp14:editId="734DBC9A">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5D4BD449"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411BCCDC"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C04" w14:textId="77777777" w:rsidR="003A60C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6EB4D50B" wp14:editId="2A5E08B3">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74807EAF" wp14:editId="0089009B">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22E8E5B2" wp14:editId="5BC097A9">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40F36662"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4AB8887"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53A1957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3"/>
  </w:num>
  <w:num w:numId="8" w16cid:durableId="1842816723">
    <w:abstractNumId w:val="12"/>
  </w:num>
  <w:num w:numId="9" w16cid:durableId="1951815080">
    <w:abstractNumId w:val="2"/>
  </w:num>
  <w:num w:numId="10" w16cid:durableId="239759453">
    <w:abstractNumId w:val="11"/>
  </w:num>
  <w:num w:numId="11" w16cid:durableId="1921478120">
    <w:abstractNumId w:val="14"/>
  </w:num>
  <w:num w:numId="12" w16cid:durableId="574096575">
    <w:abstractNumId w:val="8"/>
  </w:num>
  <w:num w:numId="13" w16cid:durableId="1303533601">
    <w:abstractNumId w:val="10"/>
  </w:num>
  <w:num w:numId="14" w16cid:durableId="901719020">
    <w:abstractNumId w:val="4"/>
  </w:num>
  <w:num w:numId="15" w16cid:durableId="883979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B1CA0"/>
    <w:rsid w:val="000C4D5E"/>
    <w:rsid w:val="000E2EC8"/>
    <w:rsid w:val="0016611C"/>
    <w:rsid w:val="001F5414"/>
    <w:rsid w:val="00367DF1"/>
    <w:rsid w:val="003A60C1"/>
    <w:rsid w:val="0066726D"/>
    <w:rsid w:val="007B1687"/>
    <w:rsid w:val="008549AF"/>
    <w:rsid w:val="00865AEC"/>
    <w:rsid w:val="008D1E1C"/>
    <w:rsid w:val="00972798"/>
    <w:rsid w:val="00B130DB"/>
    <w:rsid w:val="00C45638"/>
    <w:rsid w:val="00C7794C"/>
    <w:rsid w:val="00E24A77"/>
    <w:rsid w:val="00E340F8"/>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8A24"/>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xNhwLu_rEqxnmZi4h4a_Kh8KLTP6joX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624</Words>
  <Characters>3374</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docId:B184816A54BF869E41AC10398FAA0783</cp:keywords>
  <cp:lastModifiedBy>Greg Archimandritis</cp:lastModifiedBy>
  <cp:revision>2</cp:revision>
  <dcterms:created xsi:type="dcterms:W3CDTF">2024-01-19T07:59:00Z</dcterms:created>
  <dcterms:modified xsi:type="dcterms:W3CDTF">2024-01-19T07:59:00Z</dcterms:modified>
</cp:coreProperties>
</file>